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112CF" w14:textId="1AC9E4D1" w:rsidR="00F94F9C" w:rsidRDefault="00BD5AE1">
      <w:pPr>
        <w:widowControl/>
        <w:jc w:val="center"/>
        <w:rPr>
          <w:sz w:val="28"/>
        </w:rPr>
      </w:pPr>
      <w:r>
        <w:rPr>
          <w:rFonts w:hint="eastAsia"/>
          <w:sz w:val="28"/>
        </w:rPr>
        <w:t>共</w:t>
      </w:r>
      <w:r>
        <w:rPr>
          <w:rFonts w:hint="eastAsia"/>
          <w:sz w:val="28"/>
        </w:rPr>
        <w:t xml:space="preserve"> </w:t>
      </w:r>
      <w:r>
        <w:rPr>
          <w:rFonts w:hint="eastAsia"/>
          <w:sz w:val="28"/>
        </w:rPr>
        <w:t>同</w:t>
      </w:r>
      <w:r>
        <w:rPr>
          <w:rFonts w:hint="eastAsia"/>
          <w:sz w:val="28"/>
        </w:rPr>
        <w:t xml:space="preserve"> </w:t>
      </w:r>
      <w:r>
        <w:rPr>
          <w:rFonts w:hint="eastAsia"/>
          <w:sz w:val="28"/>
        </w:rPr>
        <w:t>研</w:t>
      </w:r>
      <w:r>
        <w:rPr>
          <w:rFonts w:hint="eastAsia"/>
          <w:sz w:val="28"/>
        </w:rPr>
        <w:t xml:space="preserve"> </w:t>
      </w:r>
      <w:r>
        <w:rPr>
          <w:rFonts w:hint="eastAsia"/>
          <w:sz w:val="28"/>
        </w:rPr>
        <w:t>究</w:t>
      </w:r>
      <w:r>
        <w:rPr>
          <w:rFonts w:hint="eastAsia"/>
          <w:sz w:val="28"/>
        </w:rPr>
        <w:t xml:space="preserve"> </w:t>
      </w:r>
      <w:r>
        <w:rPr>
          <w:rFonts w:hint="eastAsia"/>
          <w:sz w:val="28"/>
        </w:rPr>
        <w:t>契</w:t>
      </w:r>
      <w:r>
        <w:rPr>
          <w:rFonts w:hint="eastAsia"/>
          <w:sz w:val="28"/>
        </w:rPr>
        <w:t xml:space="preserve"> </w:t>
      </w:r>
      <w:r>
        <w:rPr>
          <w:rFonts w:hint="eastAsia"/>
          <w:sz w:val="28"/>
        </w:rPr>
        <w:t>約</w:t>
      </w:r>
      <w:r>
        <w:rPr>
          <w:rFonts w:hint="eastAsia"/>
          <w:sz w:val="28"/>
        </w:rPr>
        <w:t xml:space="preserve"> </w:t>
      </w:r>
      <w:r>
        <w:rPr>
          <w:rFonts w:hint="eastAsia"/>
          <w:sz w:val="28"/>
        </w:rPr>
        <w:t>書</w:t>
      </w:r>
    </w:p>
    <w:p w14:paraId="4EB112D0" w14:textId="77777777" w:rsidR="00F94F9C" w:rsidRDefault="00F94F9C">
      <w:pPr>
        <w:pStyle w:val="ab"/>
      </w:pPr>
    </w:p>
    <w:p w14:paraId="4EB112D1" w14:textId="77777777" w:rsidR="00F94F9C" w:rsidRDefault="00BD5AE1">
      <w:pPr>
        <w:pStyle w:val="ab"/>
      </w:pPr>
      <w:r>
        <w:rPr>
          <w:rFonts w:hint="eastAsia"/>
        </w:rPr>
        <w:t xml:space="preserve">　○○○○○株式会社(以下｢甲｣という｡)　と学校法人埼玉医科大学　(以下｢乙｣という。</w:t>
      </w:r>
      <w:r>
        <w:t>)</w:t>
      </w:r>
      <w:r>
        <w:rPr>
          <w:rFonts w:hint="eastAsia"/>
        </w:rPr>
        <w:t xml:space="preserve"> とは、共同研究を行うにあたり、次のとおり契約を締結する。</w:t>
      </w:r>
    </w:p>
    <w:p w14:paraId="4EB112D2" w14:textId="77777777" w:rsidR="00F94F9C" w:rsidRDefault="00F94F9C">
      <w:pPr>
        <w:pStyle w:val="ab"/>
      </w:pPr>
    </w:p>
    <w:p w14:paraId="4EB112D3" w14:textId="77777777" w:rsidR="00F94F9C" w:rsidRDefault="00BD5AE1">
      <w:pPr>
        <w:pStyle w:val="ab"/>
      </w:pPr>
      <w:r>
        <w:rPr>
          <w:rFonts w:hint="eastAsia"/>
        </w:rPr>
        <w:t>（研究の目的）</w:t>
      </w:r>
    </w:p>
    <w:p w14:paraId="4EB112D4" w14:textId="77777777" w:rsidR="00F94F9C" w:rsidRDefault="00BD5AE1">
      <w:pPr>
        <w:pStyle w:val="ab"/>
        <w:numPr>
          <w:ilvl w:val="0"/>
          <w:numId w:val="1"/>
        </w:numPr>
      </w:pPr>
      <w:r>
        <w:rPr>
          <w:rFonts w:hint="eastAsia"/>
        </w:rPr>
        <w:t xml:space="preserve">　甲及び乙は、研究課題 ｢○○○○○○○○○○○○○○」（以下「本研究」という。）を行うことを目的とする。</w:t>
      </w:r>
    </w:p>
    <w:p w14:paraId="4EB112D5" w14:textId="77777777" w:rsidR="00F94F9C" w:rsidRDefault="00F94F9C">
      <w:pPr>
        <w:pStyle w:val="ab"/>
        <w:outlineLvl w:val="0"/>
      </w:pPr>
    </w:p>
    <w:p w14:paraId="4EB112D6" w14:textId="77777777" w:rsidR="00F94F9C" w:rsidRDefault="00BD5AE1">
      <w:pPr>
        <w:pStyle w:val="ab"/>
        <w:ind w:left="386" w:hangingChars="184" w:hanging="386"/>
        <w:outlineLvl w:val="0"/>
      </w:pPr>
      <w:r>
        <w:rPr>
          <w:rFonts w:hint="eastAsia"/>
        </w:rPr>
        <w:t>（研究の分担及び内容）</w:t>
      </w:r>
    </w:p>
    <w:p w14:paraId="4EB112D7" w14:textId="77777777" w:rsidR="00F94F9C" w:rsidRDefault="00BD5AE1">
      <w:pPr>
        <w:pStyle w:val="ab"/>
        <w:numPr>
          <w:ilvl w:val="0"/>
          <w:numId w:val="1"/>
        </w:numPr>
      </w:pPr>
      <w:r>
        <w:rPr>
          <w:rFonts w:hint="eastAsia"/>
        </w:rPr>
        <w:t xml:space="preserve">　本研究の分担及び内容は、以下のとおりとする。</w:t>
      </w:r>
      <w:r>
        <w:rPr>
          <w:rFonts w:hint="eastAsia"/>
        </w:rPr>
        <w:cr/>
        <w:t xml:space="preserve">   甲：　</w:t>
      </w:r>
    </w:p>
    <w:p w14:paraId="4EB112D8" w14:textId="77777777" w:rsidR="00F94F9C" w:rsidRDefault="00F94F9C">
      <w:pPr>
        <w:pStyle w:val="ab"/>
        <w:ind w:firstLine="630"/>
      </w:pPr>
    </w:p>
    <w:p w14:paraId="4EB112D9" w14:textId="77777777" w:rsidR="00F94F9C" w:rsidRDefault="00BD5AE1">
      <w:pPr>
        <w:pStyle w:val="ab"/>
        <w:ind w:left="630" w:hanging="420"/>
      </w:pPr>
      <w:r>
        <w:rPr>
          <w:rFonts w:hint="eastAsia"/>
        </w:rPr>
        <w:t xml:space="preserve">      　乙：</w:t>
      </w:r>
    </w:p>
    <w:p w14:paraId="4EB112DA" w14:textId="77777777" w:rsidR="00F94F9C" w:rsidRDefault="00F94F9C">
      <w:pPr>
        <w:pStyle w:val="ab"/>
      </w:pPr>
    </w:p>
    <w:p w14:paraId="4EB112DB" w14:textId="77777777" w:rsidR="00F94F9C" w:rsidRDefault="00BD5AE1">
      <w:pPr>
        <w:pStyle w:val="ab"/>
      </w:pPr>
      <w:r>
        <w:rPr>
          <w:rFonts w:hint="eastAsia"/>
        </w:rPr>
        <w:t>（研究の実施場所）</w:t>
      </w:r>
    </w:p>
    <w:p w14:paraId="4EB112DC" w14:textId="77777777" w:rsidR="00F94F9C" w:rsidRDefault="00BD5AE1">
      <w:pPr>
        <w:pStyle w:val="ab"/>
      </w:pPr>
      <w:r>
        <w:rPr>
          <w:rFonts w:hint="eastAsia"/>
        </w:rPr>
        <w:t>第３条　本研究の実施場所は、次のとおりとする。</w:t>
      </w:r>
    </w:p>
    <w:p w14:paraId="4EB112DD" w14:textId="77777777" w:rsidR="00F94F9C" w:rsidRDefault="00BD5AE1">
      <w:pPr>
        <w:pStyle w:val="ab"/>
      </w:pPr>
      <w:r>
        <w:rPr>
          <w:rFonts w:hint="eastAsia"/>
        </w:rPr>
        <w:t xml:space="preserve">　　 　 甲：住所</w:t>
      </w:r>
    </w:p>
    <w:p w14:paraId="4EB112DE" w14:textId="77777777" w:rsidR="00F94F9C" w:rsidRDefault="00BD5AE1">
      <w:pPr>
        <w:pStyle w:val="ab"/>
      </w:pPr>
      <w:r>
        <w:rPr>
          <w:rFonts w:hint="eastAsia"/>
        </w:rPr>
        <w:t xml:space="preserve">            法人名・研究施設名</w:t>
      </w:r>
    </w:p>
    <w:p w14:paraId="4EB112DF" w14:textId="77777777" w:rsidR="00F94F9C" w:rsidRDefault="00BD5AE1">
      <w:pPr>
        <w:pStyle w:val="ab"/>
        <w:ind w:firstLine="1260"/>
      </w:pPr>
      <w:r>
        <w:rPr>
          <w:rFonts w:hint="eastAsia"/>
        </w:rPr>
        <w:t>所属部局</w:t>
      </w:r>
    </w:p>
    <w:p w14:paraId="4EB112E0" w14:textId="77777777" w:rsidR="00F94F9C" w:rsidRDefault="00BD5AE1">
      <w:pPr>
        <w:pStyle w:val="ab"/>
        <w:rPr>
          <w:rStyle w:val="HTML"/>
          <w:rFonts w:ascii="ＭＳ 明朝" w:eastAsia="ＭＳ 明朝" w:hAnsi="ＭＳ 明朝"/>
          <w:sz w:val="21"/>
        </w:rPr>
      </w:pPr>
      <w:r>
        <w:rPr>
          <w:rFonts w:hint="eastAsia"/>
        </w:rPr>
        <w:t xml:space="preserve">        乙：</w:t>
      </w:r>
      <w:r>
        <w:rPr>
          <w:rStyle w:val="HTML"/>
          <w:rFonts w:ascii="ＭＳ 明朝" w:eastAsia="ＭＳ 明朝" w:hAnsi="ＭＳ 明朝" w:hint="eastAsia"/>
          <w:sz w:val="21"/>
        </w:rPr>
        <w:t>住所</w:t>
      </w:r>
    </w:p>
    <w:p w14:paraId="4EB112E1" w14:textId="77777777" w:rsidR="00F94F9C" w:rsidRDefault="00BD5AE1">
      <w:pPr>
        <w:pStyle w:val="ab"/>
        <w:ind w:firstLine="1260"/>
      </w:pPr>
      <w:r>
        <w:rPr>
          <w:rFonts w:hint="eastAsia"/>
        </w:rPr>
        <w:t>埼玉医科大学・研究施設名</w:t>
      </w:r>
    </w:p>
    <w:p w14:paraId="4EB112E2" w14:textId="77777777" w:rsidR="00F94F9C" w:rsidRDefault="00BD5AE1">
      <w:pPr>
        <w:pStyle w:val="ab"/>
        <w:ind w:firstLine="1260"/>
      </w:pPr>
      <w:r>
        <w:rPr>
          <w:rFonts w:hint="eastAsia"/>
        </w:rPr>
        <w:t>所属部局</w:t>
      </w:r>
    </w:p>
    <w:p w14:paraId="4EB112E3" w14:textId="77777777" w:rsidR="00F94F9C" w:rsidRDefault="00F94F9C">
      <w:pPr>
        <w:pStyle w:val="ab"/>
      </w:pPr>
    </w:p>
    <w:p w14:paraId="4EB112E4" w14:textId="77777777" w:rsidR="00F94F9C" w:rsidRDefault="00BD5AE1">
      <w:pPr>
        <w:pStyle w:val="ab"/>
      </w:pPr>
      <w:r>
        <w:rPr>
          <w:rFonts w:hint="eastAsia"/>
        </w:rPr>
        <w:t>（研究の実施期間）</w:t>
      </w:r>
    </w:p>
    <w:p w14:paraId="4EB112E5" w14:textId="77777777" w:rsidR="00F94F9C" w:rsidRDefault="00E55062">
      <w:pPr>
        <w:pStyle w:val="ab"/>
        <w:numPr>
          <w:ilvl w:val="0"/>
          <w:numId w:val="2"/>
        </w:numPr>
      </w:pPr>
      <w:r>
        <w:rPr>
          <w:rFonts w:hint="eastAsia"/>
        </w:rPr>
        <w:t xml:space="preserve">　本研究の実施期間は○年○月○日から</w:t>
      </w:r>
      <w:r w:rsidR="00BD5AE1">
        <w:rPr>
          <w:rFonts w:hint="eastAsia"/>
        </w:rPr>
        <w:t xml:space="preserve">○年○月○日までとする。　</w:t>
      </w:r>
    </w:p>
    <w:p w14:paraId="4EB112E6" w14:textId="77777777" w:rsidR="00F94F9C" w:rsidRPr="00E55062" w:rsidRDefault="00F94F9C">
      <w:pPr>
        <w:pStyle w:val="ab"/>
      </w:pPr>
    </w:p>
    <w:p w14:paraId="4EB112E7" w14:textId="77777777" w:rsidR="008654B8" w:rsidRDefault="00BD5AE1" w:rsidP="008654B8">
      <w:pPr>
        <w:pStyle w:val="ab"/>
        <w:rPr>
          <w:spacing w:val="4"/>
          <w:sz w:val="22"/>
        </w:rPr>
      </w:pPr>
      <w:r>
        <w:rPr>
          <w:rFonts w:hint="eastAsia"/>
          <w:spacing w:val="4"/>
          <w:sz w:val="22"/>
        </w:rPr>
        <w:t>（共同研究員）</w:t>
      </w:r>
    </w:p>
    <w:p w14:paraId="4EB112E8" w14:textId="77777777" w:rsidR="00316FF5" w:rsidRPr="008654B8" w:rsidRDefault="008654B8" w:rsidP="008654B8">
      <w:pPr>
        <w:pStyle w:val="ab"/>
      </w:pPr>
      <w:r>
        <w:rPr>
          <w:rFonts w:hint="eastAsia"/>
          <w:spacing w:val="4"/>
          <w:szCs w:val="21"/>
        </w:rPr>
        <w:t>第５条</w:t>
      </w:r>
      <w:r>
        <w:rPr>
          <w:rFonts w:hint="eastAsia"/>
          <w:spacing w:val="4"/>
          <w:sz w:val="22"/>
        </w:rPr>
        <w:t xml:space="preserve">　</w:t>
      </w:r>
      <w:r w:rsidR="00BD5AE1">
        <w:rPr>
          <w:rFonts w:hint="eastAsia"/>
          <w:spacing w:val="4"/>
          <w:szCs w:val="21"/>
        </w:rPr>
        <w:t>甲及び乙は、それぞれ別表第1に掲げる研究員（以下「共同研究員」という。）を本研究に参加させる。</w:t>
      </w:r>
    </w:p>
    <w:p w14:paraId="4EB112E9" w14:textId="77777777" w:rsidR="00316FF5" w:rsidRPr="00316FF5" w:rsidRDefault="007B4AF2" w:rsidP="007B4AF2">
      <w:pPr>
        <w:ind w:leftChars="200" w:left="840" w:hangingChars="200" w:hanging="420"/>
      </w:pPr>
      <w:r>
        <w:rPr>
          <w:rFonts w:ascii="ＭＳ 明朝" w:hAnsi="Courier New" w:hint="eastAsia"/>
        </w:rPr>
        <w:t>２</w:t>
      </w:r>
      <w:r w:rsidR="00316FF5" w:rsidRPr="00316FF5">
        <w:rPr>
          <w:rFonts w:ascii="ＭＳ 明朝" w:hAnsi="Courier New" w:hint="eastAsia"/>
        </w:rPr>
        <w:t xml:space="preserve">　甲及び乙は、甲又は乙に属する者を新たに本共同研究の共同担当者として参加</w:t>
      </w:r>
      <w:r>
        <w:rPr>
          <w:rFonts w:ascii="ＭＳ 明朝" w:hAnsi="Courier New" w:hint="eastAsia"/>
        </w:rPr>
        <w:t>させよう</w:t>
      </w:r>
      <w:r w:rsidR="00316FF5" w:rsidRPr="00316FF5">
        <w:rPr>
          <w:rFonts w:ascii="ＭＳ 明朝" w:hAnsi="Courier New" w:hint="eastAsia"/>
        </w:rPr>
        <w:t>とするとき、又は自己の研究担当者を変更するときは、あらかじめ相手方に書面により通知し同意を得なければならない。</w:t>
      </w:r>
    </w:p>
    <w:p w14:paraId="4EB112EA" w14:textId="77777777" w:rsidR="00F94F9C" w:rsidRDefault="00F94F9C">
      <w:pPr>
        <w:pStyle w:val="ab"/>
        <w:outlineLvl w:val="0"/>
      </w:pPr>
    </w:p>
    <w:p w14:paraId="4EB112EB" w14:textId="77777777" w:rsidR="00F94F9C" w:rsidRDefault="00BD5AE1">
      <w:pPr>
        <w:pStyle w:val="ab"/>
        <w:outlineLvl w:val="0"/>
      </w:pPr>
      <w:r>
        <w:rPr>
          <w:rFonts w:hint="eastAsia"/>
        </w:rPr>
        <w:t>（研究経費の負担）</w:t>
      </w:r>
    </w:p>
    <w:p w14:paraId="4EB112EC" w14:textId="77777777" w:rsidR="00F94F9C" w:rsidRDefault="008654B8" w:rsidP="008654B8">
      <w:pPr>
        <w:pStyle w:val="ab"/>
      </w:pPr>
      <w:r>
        <w:rPr>
          <w:rFonts w:hint="eastAsia"/>
          <w:spacing w:val="4"/>
          <w:szCs w:val="21"/>
        </w:rPr>
        <w:t>第６条</w:t>
      </w:r>
      <w:r w:rsidR="00BD5AE1">
        <w:rPr>
          <w:rFonts w:hint="eastAsia"/>
        </w:rPr>
        <w:t xml:space="preserve">　甲は、研究経費として、金○○○○○○○円（消費税及び地方消費税を</w:t>
      </w:r>
      <w:r w:rsidR="009F78F4">
        <w:rPr>
          <w:rFonts w:hint="eastAsia"/>
        </w:rPr>
        <w:t>含む</w:t>
      </w:r>
      <w:r w:rsidR="00BD5AE1">
        <w:rPr>
          <w:rFonts w:hint="eastAsia"/>
        </w:rPr>
        <w:t>）</w:t>
      </w:r>
    </w:p>
    <w:p w14:paraId="4EB112ED" w14:textId="77777777" w:rsidR="00F94F9C" w:rsidRDefault="00BD5AE1">
      <w:pPr>
        <w:pStyle w:val="ab"/>
        <w:ind w:leftChars="443" w:left="930"/>
      </w:pPr>
      <w:r>
        <w:rPr>
          <w:rFonts w:hint="eastAsia"/>
        </w:rPr>
        <w:t>を負担するものとし、本契約締結後１ヶ月以内に乙の指定する銀行口座等へそれを振り込むものとする。</w:t>
      </w:r>
    </w:p>
    <w:p w14:paraId="4EB112EE" w14:textId="77777777" w:rsidR="00F94F9C" w:rsidRDefault="00F94F9C">
      <w:pPr>
        <w:pStyle w:val="ab"/>
        <w:ind w:leftChars="343" w:left="720" w:firstLineChars="100" w:firstLine="210"/>
      </w:pPr>
    </w:p>
    <w:p w14:paraId="4EB112EF" w14:textId="77777777" w:rsidR="00F94F9C" w:rsidRDefault="00BD5AE1">
      <w:pPr>
        <w:pStyle w:val="ab"/>
      </w:pPr>
      <w:r>
        <w:rPr>
          <w:rFonts w:hint="eastAsia"/>
        </w:rPr>
        <w:t>（研究従事者の派遣）</w:t>
      </w:r>
    </w:p>
    <w:p w14:paraId="4EB112F0" w14:textId="77777777" w:rsidR="00F94F9C" w:rsidRDefault="008654B8" w:rsidP="008654B8">
      <w:pPr>
        <w:pStyle w:val="ab"/>
      </w:pPr>
      <w:r>
        <w:rPr>
          <w:rFonts w:hint="eastAsia"/>
        </w:rPr>
        <w:t>第７条</w:t>
      </w:r>
      <w:r w:rsidR="00BD5AE1">
        <w:rPr>
          <w:rFonts w:hint="eastAsia"/>
        </w:rPr>
        <w:t xml:space="preserve">　甲及び乙は、本研究の実施について必要と認められるときは、共同研究員に加　　</w:t>
      </w:r>
    </w:p>
    <w:p w14:paraId="4EB112F1" w14:textId="77777777" w:rsidR="00F94F9C" w:rsidRDefault="00BD5AE1" w:rsidP="007B4AF2">
      <w:pPr>
        <w:pStyle w:val="ab"/>
        <w:tabs>
          <w:tab w:val="left" w:pos="640"/>
        </w:tabs>
        <w:ind w:leftChars="304" w:left="638" w:firstLineChars="100" w:firstLine="210"/>
      </w:pPr>
      <w:r>
        <w:rPr>
          <w:rFonts w:hint="eastAsia"/>
        </w:rPr>
        <w:lastRenderedPageBreak/>
        <w:t>え、相手方の同意を得てその研究員や職員を相互に派遣することができる。</w:t>
      </w:r>
    </w:p>
    <w:p w14:paraId="4EB112F2" w14:textId="77777777" w:rsidR="00B542EE" w:rsidRDefault="00B542EE" w:rsidP="00316FF5">
      <w:pPr>
        <w:pStyle w:val="ab"/>
        <w:tabs>
          <w:tab w:val="left" w:pos="640"/>
        </w:tabs>
        <w:ind w:leftChars="304" w:left="718" w:hangingChars="38" w:hanging="80"/>
      </w:pPr>
    </w:p>
    <w:p w14:paraId="4EB112F3" w14:textId="77777777" w:rsidR="00F94F9C" w:rsidRDefault="00F94F9C">
      <w:pPr>
        <w:pStyle w:val="ab"/>
        <w:ind w:left="178" w:hangingChars="85" w:hanging="178"/>
      </w:pPr>
    </w:p>
    <w:p w14:paraId="4EB112F4" w14:textId="77777777" w:rsidR="00F94F9C" w:rsidRDefault="00BD5AE1">
      <w:pPr>
        <w:pStyle w:val="ab"/>
        <w:ind w:left="178" w:hangingChars="85" w:hanging="178"/>
      </w:pPr>
      <w:r>
        <w:rPr>
          <w:rFonts w:hint="eastAsia"/>
        </w:rPr>
        <w:t>（研究施設及び装置の使用）</w:t>
      </w:r>
    </w:p>
    <w:p w14:paraId="4EB112F5" w14:textId="77777777" w:rsidR="00F94F9C" w:rsidRDefault="008654B8" w:rsidP="008654B8">
      <w:pPr>
        <w:pStyle w:val="ab"/>
      </w:pPr>
      <w:r>
        <w:rPr>
          <w:rFonts w:hint="eastAsia"/>
        </w:rPr>
        <w:t>第８条</w:t>
      </w:r>
      <w:r w:rsidR="00BD5AE1">
        <w:rPr>
          <w:rFonts w:hint="eastAsia"/>
        </w:rPr>
        <w:t xml:space="preserve">　甲及び乙は、本研究の実施のために必要な施設及び装置を、互いの同意を得て</w:t>
      </w:r>
    </w:p>
    <w:p w14:paraId="4EB112F6" w14:textId="77777777" w:rsidR="00F94F9C" w:rsidRDefault="00BD5AE1">
      <w:pPr>
        <w:pStyle w:val="ab"/>
        <w:ind w:leftChars="343" w:left="720" w:firstLineChars="100" w:firstLine="210"/>
      </w:pPr>
      <w:r>
        <w:rPr>
          <w:rFonts w:hint="eastAsia"/>
        </w:rPr>
        <w:t>相互に使用することができる。</w:t>
      </w:r>
    </w:p>
    <w:p w14:paraId="4EB112F7" w14:textId="77777777" w:rsidR="00F94F9C" w:rsidRDefault="00F94F9C">
      <w:pPr>
        <w:pStyle w:val="ab"/>
        <w:ind w:left="178" w:hangingChars="85" w:hanging="178"/>
      </w:pPr>
    </w:p>
    <w:p w14:paraId="4EB112F8" w14:textId="77777777" w:rsidR="00F94F9C" w:rsidRDefault="00BD5AE1">
      <w:pPr>
        <w:pStyle w:val="ab"/>
        <w:ind w:left="178" w:hangingChars="85" w:hanging="178"/>
      </w:pPr>
      <w:r>
        <w:rPr>
          <w:rFonts w:hint="eastAsia"/>
        </w:rPr>
        <w:t>（物件に係る権利の帰属）</w:t>
      </w:r>
    </w:p>
    <w:p w14:paraId="4EB112F9" w14:textId="77777777" w:rsidR="00F94F9C" w:rsidRDefault="008654B8" w:rsidP="008654B8">
      <w:pPr>
        <w:pStyle w:val="ab"/>
      </w:pPr>
      <w:r>
        <w:rPr>
          <w:rFonts w:hint="eastAsia"/>
        </w:rPr>
        <w:t>第９条</w:t>
      </w:r>
      <w:r w:rsidR="00BD5AE1">
        <w:rPr>
          <w:rFonts w:hint="eastAsia"/>
        </w:rPr>
        <w:t xml:space="preserve">　研究経費によって取得した物件（施設、設備・備品等）に係る権利は、原則として乙に帰属する。</w:t>
      </w:r>
    </w:p>
    <w:p w14:paraId="4EB112FA" w14:textId="77777777" w:rsidR="00F94F9C" w:rsidRDefault="00F94F9C">
      <w:pPr>
        <w:pStyle w:val="ab"/>
        <w:ind w:left="178" w:hangingChars="85" w:hanging="178"/>
      </w:pPr>
    </w:p>
    <w:p w14:paraId="4EB112FB" w14:textId="77777777" w:rsidR="00F94F9C" w:rsidRDefault="00BD5AE1">
      <w:pPr>
        <w:pStyle w:val="ab"/>
        <w:ind w:left="178" w:hangingChars="85" w:hanging="178"/>
      </w:pPr>
      <w:r>
        <w:rPr>
          <w:rFonts w:hint="eastAsia"/>
        </w:rPr>
        <w:t>（第三者への提供等）</w:t>
      </w:r>
    </w:p>
    <w:p w14:paraId="4EB112FC" w14:textId="77777777" w:rsidR="00F94F9C" w:rsidRDefault="00BD5AE1">
      <w:pPr>
        <w:pStyle w:val="ab"/>
        <w:ind w:left="1010" w:hangingChars="481" w:hanging="1010"/>
      </w:pPr>
      <w:r>
        <w:rPr>
          <w:rFonts w:hint="eastAsia"/>
        </w:rPr>
        <w:t>第１０条　甲が、試料（遺伝子、抗体、化合物、試薬、動物等）又は材料等を乙へ提供する場合は、第３条に記載の実施場所において、別表第１に記す共同研究員が本研究目的のためにのみ使用する。乙は、甲の文書による承諾なしに、当該の試料又は材料等を第三者へ提供又は分譲してはならない。</w:t>
      </w:r>
    </w:p>
    <w:p w14:paraId="4EB112FD" w14:textId="77777777" w:rsidR="00F94F9C" w:rsidRDefault="00F94F9C">
      <w:pPr>
        <w:pStyle w:val="ab"/>
      </w:pPr>
    </w:p>
    <w:p w14:paraId="4EB112FE" w14:textId="77777777" w:rsidR="00F94F9C" w:rsidRDefault="00BD5AE1">
      <w:pPr>
        <w:pStyle w:val="ab"/>
      </w:pPr>
      <w:r>
        <w:rPr>
          <w:rFonts w:hint="eastAsia"/>
        </w:rPr>
        <w:t>（研究成果の発表）</w:t>
      </w:r>
    </w:p>
    <w:p w14:paraId="4EB112FF" w14:textId="77777777" w:rsidR="00F94F9C" w:rsidRDefault="00BD5AE1">
      <w:pPr>
        <w:pStyle w:val="ab"/>
        <w:ind w:left="1008" w:hangingChars="480" w:hanging="1008"/>
      </w:pPr>
      <w:r>
        <w:rPr>
          <w:rFonts w:hint="eastAsia"/>
        </w:rPr>
        <w:t>第１１条　乙に属する教員等は、研究成果の公表という大学の社会的使命を踏まえ、本研究の成果もしくは結果を公表する。</w:t>
      </w:r>
    </w:p>
    <w:p w14:paraId="4EB11300" w14:textId="77777777" w:rsidR="00F94F9C" w:rsidRDefault="00BD5AE1">
      <w:pPr>
        <w:ind w:leftChars="75" w:left="158" w:firstLineChars="200" w:firstLine="420"/>
      </w:pPr>
      <w:r>
        <w:rPr>
          <w:rFonts w:ascii="ＭＳ 明朝" w:hAnsi="ＭＳ 明朝" w:hint="eastAsia"/>
        </w:rPr>
        <w:t>２</w:t>
      </w:r>
      <w:r>
        <w:rPr>
          <w:rFonts w:hint="eastAsia"/>
        </w:rPr>
        <w:t xml:space="preserve">　前項の規定は甲について準用する。</w:t>
      </w:r>
    </w:p>
    <w:p w14:paraId="4EB11301" w14:textId="77777777" w:rsidR="00F94F9C" w:rsidRDefault="00BD5AE1">
      <w:pPr>
        <w:ind w:leftChars="275" w:left="998" w:hangingChars="200" w:hanging="420"/>
      </w:pPr>
      <w:r>
        <w:rPr>
          <w:rFonts w:ascii="ＭＳ 明朝" w:hAnsi="ＭＳ 明朝" w:hint="eastAsia"/>
        </w:rPr>
        <w:t>３</w:t>
      </w:r>
      <w:r>
        <w:rPr>
          <w:rFonts w:hint="eastAsia"/>
        </w:rPr>
        <w:t xml:space="preserve">　前二項において、甲及び乙は公表の前に十分協議をして、事前に書面による同意を得るものとする。</w:t>
      </w:r>
    </w:p>
    <w:p w14:paraId="4EB11302" w14:textId="77777777" w:rsidR="00F94F9C" w:rsidRDefault="00BD5AE1">
      <w:pPr>
        <w:pStyle w:val="ab"/>
        <w:ind w:leftChars="283" w:left="1014" w:hangingChars="200" w:hanging="420"/>
      </w:pPr>
      <w:r>
        <w:rPr>
          <w:rFonts w:hint="eastAsia"/>
        </w:rPr>
        <w:t>４　甲が、乙又は乙に所属する者を本研究の成果に基づく製品等の宣伝に使用するときは、乙の許可を受けなければならない。</w:t>
      </w:r>
    </w:p>
    <w:p w14:paraId="4EB11303" w14:textId="77777777" w:rsidR="00F94F9C" w:rsidRDefault="00F94F9C">
      <w:pPr>
        <w:pStyle w:val="ab"/>
      </w:pPr>
    </w:p>
    <w:p w14:paraId="4EB11304" w14:textId="77777777" w:rsidR="00F94F9C" w:rsidRDefault="00BD5AE1">
      <w:pPr>
        <w:pStyle w:val="ab"/>
      </w:pPr>
      <w:r>
        <w:rPr>
          <w:rFonts w:hint="eastAsia"/>
        </w:rPr>
        <w:t>（知的財産権）</w:t>
      </w:r>
    </w:p>
    <w:p w14:paraId="4EB11305" w14:textId="77777777" w:rsidR="00F94F9C" w:rsidRDefault="00BD5AE1">
      <w:pPr>
        <w:pStyle w:val="ab"/>
        <w:ind w:left="1010" w:hangingChars="481" w:hanging="1010"/>
      </w:pPr>
      <w:r>
        <w:rPr>
          <w:rFonts w:hint="eastAsia"/>
        </w:rPr>
        <w:t>第１２条　本研究に基づき発明等をなしたときは、その発明等に係わる特許等を受ける権利及び当該の特許権等は、原則として甲、乙共有とする。</w:t>
      </w:r>
    </w:p>
    <w:p w14:paraId="4EB11306" w14:textId="77777777" w:rsidR="00F94F9C" w:rsidRDefault="00BD5AE1">
      <w:pPr>
        <w:pStyle w:val="ab"/>
        <w:ind w:leftChars="283" w:left="1014" w:hangingChars="200" w:hanging="420"/>
      </w:pPr>
      <w:r>
        <w:rPr>
          <w:rFonts w:hint="eastAsia"/>
        </w:rPr>
        <w:t>２　甲又は乙に所属する者が、それぞれ単独で発明等に至った場合には特許等を受ける権利及び当該の特許権等は甲又は乙の単独所有とする。ただし、相手方の文書による同意を得るものとする。</w:t>
      </w:r>
    </w:p>
    <w:p w14:paraId="4EB11307" w14:textId="77777777" w:rsidR="00F94F9C" w:rsidRDefault="00BD5AE1">
      <w:pPr>
        <w:pStyle w:val="ab"/>
        <w:ind w:leftChars="285" w:left="1018" w:hangingChars="200" w:hanging="420"/>
      </w:pPr>
      <w:r>
        <w:rPr>
          <w:rFonts w:hint="eastAsia"/>
        </w:rPr>
        <w:t>３　第１項により共同で特許等の出願をするときは、権利（以下「共有特許」という。）の持分、維持、管理、手続等について定めた共同出願契約書を締結するものとする。</w:t>
      </w:r>
    </w:p>
    <w:p w14:paraId="4EB11308" w14:textId="77777777" w:rsidR="00F94F9C" w:rsidRDefault="00BD5AE1">
      <w:pPr>
        <w:pStyle w:val="ab"/>
        <w:ind w:leftChars="285" w:left="1018" w:hangingChars="200" w:hanging="420"/>
      </w:pPr>
      <w:r>
        <w:rPr>
          <w:rFonts w:hint="eastAsia"/>
        </w:rPr>
        <w:t>４　第１項及び第３項に基づき、甲乙による特許等の共同出願関連経費は原則として甲の負担とする。</w:t>
      </w:r>
    </w:p>
    <w:p w14:paraId="4EB11309" w14:textId="77777777" w:rsidR="00F94F9C" w:rsidRDefault="00BD5AE1">
      <w:pPr>
        <w:pStyle w:val="ab"/>
        <w:ind w:leftChars="285" w:left="1018" w:hangingChars="200" w:hanging="420"/>
      </w:pPr>
      <w:r>
        <w:rPr>
          <w:rFonts w:hint="eastAsia"/>
        </w:rPr>
        <w:t xml:space="preserve">　　　</w:t>
      </w:r>
    </w:p>
    <w:p w14:paraId="4EB1130A" w14:textId="77777777" w:rsidR="00F94F9C" w:rsidRDefault="00BD5AE1">
      <w:pPr>
        <w:pStyle w:val="ab"/>
        <w:outlineLvl w:val="0"/>
      </w:pPr>
      <w:r>
        <w:rPr>
          <w:rFonts w:hint="eastAsia"/>
        </w:rPr>
        <w:t>（実施）</w:t>
      </w:r>
    </w:p>
    <w:p w14:paraId="4EB1130B" w14:textId="77777777" w:rsidR="00F94F9C" w:rsidRDefault="00BD5AE1">
      <w:pPr>
        <w:pStyle w:val="ab"/>
        <w:ind w:left="1050" w:hangingChars="500" w:hanging="1050"/>
        <w:outlineLvl w:val="0"/>
      </w:pPr>
      <w:r>
        <w:rPr>
          <w:rFonts w:hint="eastAsia"/>
        </w:rPr>
        <w:t>第１３条　甲が、前条の共有特許に係わる製品等の製造や販売を実施する場合は、実施の条件等について乙と協議のうえ決定する。</w:t>
      </w:r>
    </w:p>
    <w:p w14:paraId="4EB1130C" w14:textId="77777777" w:rsidR="00F94F9C" w:rsidRDefault="00BD5AE1">
      <w:pPr>
        <w:pStyle w:val="ab"/>
        <w:ind w:left="1050" w:hangingChars="500" w:hanging="1050"/>
        <w:outlineLvl w:val="0"/>
      </w:pPr>
      <w:r>
        <w:rPr>
          <w:rFonts w:hint="eastAsia"/>
        </w:rPr>
        <w:t xml:space="preserve">　　　２　前項の定めに従い、乙は、乙による教育、研究、臨床試験等学術的な目的を除</w:t>
      </w:r>
      <w:r>
        <w:rPr>
          <w:rFonts w:hint="eastAsia"/>
        </w:rPr>
        <w:lastRenderedPageBreak/>
        <w:t>き、共有特許等を自ら実施しない。</w:t>
      </w:r>
    </w:p>
    <w:p w14:paraId="4EB1130D" w14:textId="77777777" w:rsidR="00F94F9C" w:rsidRDefault="00BD5AE1">
      <w:pPr>
        <w:pStyle w:val="ab"/>
        <w:ind w:leftChars="283" w:left="1014" w:hangingChars="200" w:hanging="420"/>
        <w:rPr>
          <w:rFonts w:hAnsi="ＭＳ 明朝"/>
        </w:rPr>
      </w:pPr>
      <w:r>
        <w:rPr>
          <w:rFonts w:hint="eastAsia"/>
        </w:rPr>
        <w:t xml:space="preserve">２　</w:t>
      </w:r>
      <w:r>
        <w:rPr>
          <w:rFonts w:hAnsi="ＭＳ 明朝" w:hint="eastAsia"/>
        </w:rPr>
        <w:t>甲及び乙は、第三者にその実施を許諾することが適当であると判断した場合、許諾の条件等について、他の当事者と協議のうえ、第三者に実施許諾することができる。</w:t>
      </w:r>
    </w:p>
    <w:p w14:paraId="4EB1130E" w14:textId="77777777" w:rsidR="00F94F9C" w:rsidRDefault="00F94F9C">
      <w:pPr>
        <w:pStyle w:val="ab"/>
        <w:ind w:left="386" w:hangingChars="184" w:hanging="386"/>
      </w:pPr>
    </w:p>
    <w:p w14:paraId="4EB1130F" w14:textId="77777777" w:rsidR="00F94F9C" w:rsidRDefault="00BD5AE1">
      <w:pPr>
        <w:pStyle w:val="ab"/>
        <w:ind w:left="386" w:hangingChars="184" w:hanging="386"/>
      </w:pPr>
      <w:r>
        <w:rPr>
          <w:rFonts w:hint="eastAsia"/>
        </w:rPr>
        <w:t>（機密保持）</w:t>
      </w:r>
    </w:p>
    <w:p w14:paraId="4EB11310" w14:textId="77777777" w:rsidR="00316FF5" w:rsidRPr="00316FF5" w:rsidRDefault="00BD5AE1" w:rsidP="00316FF5">
      <w:pPr>
        <w:pStyle w:val="ab"/>
        <w:ind w:left="1010" w:hangingChars="481" w:hanging="1010"/>
      </w:pPr>
      <w:r>
        <w:rPr>
          <w:rFonts w:hint="eastAsia"/>
        </w:rPr>
        <w:t>第１４条　甲及び乙は、あらかじめ相手方の同意を得た場合を除き、本研究の成果並びに相手方から開示、提供に関連して知り得た機密に関する事項を第三者に開示してはならない。</w:t>
      </w:r>
      <w:r w:rsidR="00316FF5" w:rsidRPr="00316FF5">
        <w:rPr>
          <w:rFonts w:hint="eastAsia"/>
        </w:rPr>
        <w:t>機密情報が、口頭又は視覚により開示されるときは、開示時点で機密である旨を明確にし、開示後30日以内に、開示当事者が書面で相手方に対し通知するものとする。ただし、次のいずれかに該当する情報についてはこの限りではない。</w:t>
      </w:r>
    </w:p>
    <w:p w14:paraId="4EB11311" w14:textId="77777777" w:rsidR="00316FF5" w:rsidRPr="00316FF5" w:rsidRDefault="00316FF5" w:rsidP="00316FF5">
      <w:pPr>
        <w:pStyle w:val="ab"/>
      </w:pPr>
      <w:r w:rsidRPr="00316FF5">
        <w:rPr>
          <w:rFonts w:hint="eastAsia"/>
        </w:rPr>
        <w:tab/>
        <w:t>（１）開示を受け又は知得した際、既に自己が保有していたことを文書で証明</w:t>
      </w:r>
      <w:r>
        <w:tab/>
      </w:r>
      <w:r>
        <w:tab/>
        <w:t xml:space="preserve">      </w:t>
      </w:r>
      <w:r w:rsidRPr="00316FF5">
        <w:rPr>
          <w:rFonts w:hint="eastAsia"/>
        </w:rPr>
        <w:t>できる情報</w:t>
      </w:r>
    </w:p>
    <w:p w14:paraId="4EB11312" w14:textId="77777777" w:rsidR="00316FF5" w:rsidRPr="00316FF5" w:rsidRDefault="00316FF5" w:rsidP="00316FF5">
      <w:pPr>
        <w:pStyle w:val="ab"/>
      </w:pPr>
      <w:r w:rsidRPr="00316FF5">
        <w:rPr>
          <w:rFonts w:hint="eastAsia"/>
        </w:rPr>
        <w:tab/>
        <w:t>（２）開示を受け又は知得した際、既に公知となっている情報</w:t>
      </w:r>
    </w:p>
    <w:p w14:paraId="4EB11313" w14:textId="77777777" w:rsidR="00316FF5" w:rsidRPr="00316FF5" w:rsidRDefault="00316FF5" w:rsidP="00316FF5">
      <w:pPr>
        <w:pStyle w:val="ab"/>
      </w:pPr>
      <w:r w:rsidRPr="00316FF5">
        <w:rPr>
          <w:rFonts w:hint="eastAsia"/>
        </w:rPr>
        <w:tab/>
        <w:t>（３）開示を受け又は知得した後、自己の責めによらず公知となった情報</w:t>
      </w:r>
    </w:p>
    <w:p w14:paraId="4EB11314" w14:textId="77777777" w:rsidR="00316FF5" w:rsidRPr="00316FF5" w:rsidRDefault="00316FF5" w:rsidP="00316FF5">
      <w:pPr>
        <w:pStyle w:val="ab"/>
      </w:pPr>
      <w:r w:rsidRPr="00316FF5">
        <w:rPr>
          <w:rFonts w:hint="eastAsia"/>
        </w:rPr>
        <w:tab/>
        <w:t>（４）正当な権原を有する第三者から適法に取得した事を証明できる内容</w:t>
      </w:r>
    </w:p>
    <w:p w14:paraId="4EB11315" w14:textId="77777777" w:rsidR="00316FF5" w:rsidRDefault="00316FF5" w:rsidP="00316FF5">
      <w:pPr>
        <w:pStyle w:val="ab"/>
      </w:pPr>
      <w:r w:rsidRPr="00316FF5">
        <w:rPr>
          <w:rFonts w:hint="eastAsia"/>
        </w:rPr>
        <w:tab/>
        <w:t>（５）相手方から開示された情報によることなく独自に開発・取得していたこと</w:t>
      </w:r>
    </w:p>
    <w:p w14:paraId="4EB11316" w14:textId="77777777" w:rsidR="00316FF5" w:rsidRDefault="00316FF5" w:rsidP="004415DD">
      <w:pPr>
        <w:pStyle w:val="ab"/>
        <w:ind w:left="851"/>
      </w:pPr>
      <w:r>
        <w:t xml:space="preserve">      </w:t>
      </w:r>
      <w:r w:rsidRPr="00316FF5">
        <w:rPr>
          <w:rFonts w:hint="eastAsia"/>
        </w:rPr>
        <w:t>を証明できる情報</w:t>
      </w:r>
    </w:p>
    <w:p w14:paraId="4EB11317" w14:textId="77777777" w:rsidR="009D63F0" w:rsidRPr="00316FF5" w:rsidRDefault="009D63F0" w:rsidP="004415DD">
      <w:pPr>
        <w:pStyle w:val="ab"/>
        <w:ind w:left="851"/>
      </w:pPr>
    </w:p>
    <w:p w14:paraId="4EB11318" w14:textId="77777777" w:rsidR="00316FF5" w:rsidRDefault="00316FF5">
      <w:pPr>
        <w:pStyle w:val="ab"/>
      </w:pPr>
      <w:r>
        <w:rPr>
          <w:rFonts w:hint="eastAsia"/>
        </w:rPr>
        <w:t xml:space="preserve">　　　</w:t>
      </w:r>
      <w:r w:rsidRPr="00316FF5">
        <w:rPr>
          <w:rFonts w:hint="eastAsia"/>
        </w:rPr>
        <w:t xml:space="preserve">２　</w:t>
      </w:r>
      <w:r w:rsidRPr="00316FF5">
        <w:t>甲</w:t>
      </w:r>
      <w:r w:rsidR="00EE25A8">
        <w:rPr>
          <w:rFonts w:hint="eastAsia"/>
        </w:rPr>
        <w:t>及び乙</w:t>
      </w:r>
      <w:r w:rsidRPr="00316FF5">
        <w:t>は、</w:t>
      </w:r>
      <w:r w:rsidRPr="00316FF5">
        <w:rPr>
          <w:rFonts w:hint="eastAsia"/>
        </w:rPr>
        <w:t>前項で定める機密情報（第１項ただし書に掲げるものを除く。）</w:t>
      </w:r>
    </w:p>
    <w:p w14:paraId="4EB11319" w14:textId="77777777" w:rsidR="00316FF5" w:rsidRDefault="00316FF5">
      <w:pPr>
        <w:pStyle w:val="ab"/>
      </w:pPr>
      <w:r>
        <w:rPr>
          <w:rFonts w:hint="eastAsia"/>
        </w:rPr>
        <w:t xml:space="preserve">　　　　　</w:t>
      </w:r>
      <w:r w:rsidRPr="00316FF5">
        <w:rPr>
          <w:rFonts w:hint="eastAsia"/>
        </w:rPr>
        <w:t>を</w:t>
      </w:r>
      <w:r w:rsidRPr="00316FF5">
        <w:t>本共同研究及び</w:t>
      </w:r>
      <w:r w:rsidRPr="00316FF5">
        <w:rPr>
          <w:rFonts w:hint="eastAsia"/>
        </w:rPr>
        <w:t>本契約</w:t>
      </w:r>
      <w:r w:rsidRPr="00316FF5">
        <w:t>の目的</w:t>
      </w:r>
      <w:r w:rsidRPr="00316FF5">
        <w:rPr>
          <w:rFonts w:hint="eastAsia"/>
        </w:rPr>
        <w:t>以外</w:t>
      </w:r>
      <w:r w:rsidRPr="00316FF5">
        <w:t>に使用してはならない。ただし、書面によ</w:t>
      </w:r>
    </w:p>
    <w:p w14:paraId="4EB1131A" w14:textId="77777777" w:rsidR="00316FF5" w:rsidRPr="00316FF5" w:rsidRDefault="00316FF5" w:rsidP="004415DD">
      <w:pPr>
        <w:pStyle w:val="ab"/>
        <w:ind w:firstLine="851"/>
      </w:pPr>
      <w:r>
        <w:rPr>
          <w:rFonts w:hint="eastAsia"/>
        </w:rPr>
        <w:t xml:space="preserve">　</w:t>
      </w:r>
      <w:r w:rsidRPr="00316FF5">
        <w:t>り事前に相手方の同意を得た</w:t>
      </w:r>
      <w:r w:rsidRPr="00316FF5">
        <w:rPr>
          <w:rFonts w:hint="eastAsia"/>
        </w:rPr>
        <w:t>とき</w:t>
      </w:r>
      <w:r w:rsidRPr="00316FF5">
        <w:t>はこの限りではない。</w:t>
      </w:r>
    </w:p>
    <w:p w14:paraId="4EB1131B" w14:textId="77777777" w:rsidR="00F94F9C" w:rsidRDefault="00F94F9C">
      <w:pPr>
        <w:pStyle w:val="ab"/>
        <w:ind w:leftChars="85" w:left="178"/>
      </w:pPr>
    </w:p>
    <w:p w14:paraId="4EB1131C" w14:textId="77777777" w:rsidR="00F94F9C" w:rsidRDefault="00BD5AE1" w:rsidP="00316FF5">
      <w:pPr>
        <w:pStyle w:val="ab"/>
      </w:pPr>
      <w:r>
        <w:rPr>
          <w:rFonts w:hint="eastAsia"/>
        </w:rPr>
        <w:t>（準用）</w:t>
      </w:r>
    </w:p>
    <w:p w14:paraId="4EB1131D" w14:textId="77777777" w:rsidR="00F94F9C" w:rsidRDefault="00BD5AE1">
      <w:pPr>
        <w:pStyle w:val="ab"/>
        <w:ind w:left="1050" w:hangingChars="500" w:hanging="1050"/>
      </w:pPr>
      <w:r>
        <w:rPr>
          <w:rFonts w:hint="eastAsia"/>
        </w:rPr>
        <w:t>第１５条　第１２条及び第１３条の規定は、実用新案及び意匠並びにプログラム著作権に準用する。</w:t>
      </w:r>
    </w:p>
    <w:p w14:paraId="4EB1131E" w14:textId="77777777" w:rsidR="00F94F9C" w:rsidRDefault="00F94F9C">
      <w:pPr>
        <w:pStyle w:val="ab"/>
        <w:ind w:left="386" w:hangingChars="184" w:hanging="386"/>
      </w:pPr>
    </w:p>
    <w:p w14:paraId="4EB1131F" w14:textId="77777777" w:rsidR="00F94F9C" w:rsidRDefault="00BD5AE1">
      <w:pPr>
        <w:pStyle w:val="ab"/>
        <w:ind w:left="386" w:hangingChars="184" w:hanging="386"/>
      </w:pPr>
      <w:r>
        <w:rPr>
          <w:rFonts w:hint="eastAsia"/>
        </w:rPr>
        <w:t>（免責）</w:t>
      </w:r>
    </w:p>
    <w:p w14:paraId="4EB11320" w14:textId="77777777" w:rsidR="00F94F9C" w:rsidRDefault="00BD5AE1">
      <w:pPr>
        <w:pStyle w:val="ab"/>
        <w:ind w:left="1050" w:hangingChars="500" w:hanging="1050"/>
      </w:pPr>
      <w:r>
        <w:rPr>
          <w:rFonts w:hint="eastAsia"/>
        </w:rPr>
        <w:t>第１６条　乙は、本研究の成果に基づく、甲による製品等の製造や販売等に伴って生じる全てのことに責任を負わない。</w:t>
      </w:r>
    </w:p>
    <w:p w14:paraId="4EB11321" w14:textId="77777777" w:rsidR="00F94F9C" w:rsidRDefault="00F94F9C">
      <w:pPr>
        <w:pStyle w:val="ab"/>
        <w:ind w:left="386" w:hangingChars="184" w:hanging="386"/>
      </w:pPr>
    </w:p>
    <w:p w14:paraId="4EB11322" w14:textId="77777777" w:rsidR="00F94F9C" w:rsidRDefault="00BD5AE1">
      <w:pPr>
        <w:pStyle w:val="ab"/>
        <w:ind w:left="386" w:hangingChars="184" w:hanging="386"/>
      </w:pPr>
      <w:r>
        <w:rPr>
          <w:rFonts w:hint="eastAsia"/>
        </w:rPr>
        <w:t>（契約の変更及び解約）</w:t>
      </w:r>
    </w:p>
    <w:p w14:paraId="4EB11323" w14:textId="77777777" w:rsidR="00F94F9C" w:rsidRDefault="00BD5AE1">
      <w:pPr>
        <w:pStyle w:val="ab"/>
        <w:ind w:left="1010" w:hangingChars="481" w:hanging="1010"/>
      </w:pPr>
      <w:r>
        <w:rPr>
          <w:rFonts w:hint="eastAsia"/>
        </w:rPr>
        <w:t>第１７条　甲又は乙が、次の各号の一つに該当する場合は、</w:t>
      </w:r>
      <w:r>
        <w:rPr>
          <w:rFonts w:hint="eastAsia"/>
          <w:color w:val="000000"/>
        </w:rPr>
        <w:t>甲乙合意の上</w:t>
      </w:r>
      <w:r>
        <w:rPr>
          <w:rFonts w:hint="eastAsia"/>
          <w:color w:val="0000FF"/>
        </w:rPr>
        <w:t>、</w:t>
      </w:r>
      <w:r>
        <w:rPr>
          <w:rFonts w:hint="eastAsia"/>
        </w:rPr>
        <w:t>本研究を中止し、本契約を解約或いは解除することができる。</w:t>
      </w:r>
    </w:p>
    <w:p w14:paraId="4EB11324" w14:textId="77777777" w:rsidR="00F94F9C" w:rsidRDefault="00BD5AE1">
      <w:pPr>
        <w:pStyle w:val="ab"/>
        <w:ind w:leftChars="183" w:left="384" w:firstLineChars="300" w:firstLine="630"/>
      </w:pPr>
      <w:r>
        <w:rPr>
          <w:rFonts w:hint="eastAsia"/>
        </w:rPr>
        <w:t>（１）天災地変その他不可抗力により、本研究の遂行が困難となった場合</w:t>
      </w:r>
    </w:p>
    <w:p w14:paraId="4EB11325" w14:textId="77777777" w:rsidR="00F94F9C" w:rsidRDefault="00BD5AE1">
      <w:pPr>
        <w:pStyle w:val="ab"/>
        <w:ind w:leftChars="183" w:left="384" w:firstLineChars="300" w:firstLine="630"/>
      </w:pPr>
      <w:r>
        <w:rPr>
          <w:rFonts w:hint="eastAsia"/>
        </w:rPr>
        <w:t>（２）甲又は乙により本研究の中止の申し出があった場合</w:t>
      </w:r>
    </w:p>
    <w:p w14:paraId="4EB11326" w14:textId="77777777" w:rsidR="00F94F9C" w:rsidRDefault="00BD5AE1">
      <w:pPr>
        <w:pStyle w:val="ab"/>
        <w:ind w:leftChars="283" w:left="1014" w:hangingChars="200" w:hanging="420"/>
      </w:pPr>
      <w:r>
        <w:rPr>
          <w:rFonts w:hint="eastAsia"/>
        </w:rPr>
        <w:t>２　甲又は乙は、前項の規定により、本契約を解除した場合、相手方の受ける損害については責めを負わない。</w:t>
      </w:r>
    </w:p>
    <w:p w14:paraId="4EB11327" w14:textId="77777777" w:rsidR="00F94F9C" w:rsidRDefault="00BD5AE1">
      <w:pPr>
        <w:pStyle w:val="ab"/>
        <w:ind w:leftChars="283" w:left="1014" w:hangingChars="200" w:hanging="420"/>
      </w:pPr>
      <w:r>
        <w:rPr>
          <w:rFonts w:hint="eastAsia"/>
        </w:rPr>
        <w:t>３　本条の定めにより本契約を解約或いは解除した場合、第６条に基づき甲が乙に支払い済みの研究経費のうち、解約或いは解除が有効となった日までに乙が消費した金額並びに当該研究経費により乙が購入済みの物品の返却を甲は求めな</w:t>
      </w:r>
      <w:r>
        <w:rPr>
          <w:rFonts w:hint="eastAsia"/>
        </w:rPr>
        <w:lastRenderedPageBreak/>
        <w:t>い。</w:t>
      </w:r>
    </w:p>
    <w:p w14:paraId="4EB11328" w14:textId="77777777" w:rsidR="00F94F9C" w:rsidRDefault="00F94F9C">
      <w:pPr>
        <w:pStyle w:val="ab"/>
        <w:ind w:left="386" w:hangingChars="184" w:hanging="386"/>
      </w:pPr>
    </w:p>
    <w:p w14:paraId="4EB11329" w14:textId="77777777" w:rsidR="00F94F9C" w:rsidRDefault="00BD5AE1">
      <w:pPr>
        <w:pStyle w:val="ab"/>
        <w:ind w:left="386" w:hangingChars="184" w:hanging="386"/>
      </w:pPr>
      <w:r>
        <w:rPr>
          <w:rFonts w:hint="eastAsia"/>
        </w:rPr>
        <w:t>（有効期間）</w:t>
      </w:r>
    </w:p>
    <w:p w14:paraId="4EB1132A" w14:textId="77777777" w:rsidR="00F94F9C" w:rsidRDefault="00BD5AE1">
      <w:pPr>
        <w:pStyle w:val="ab"/>
        <w:ind w:left="178" w:hangingChars="85" w:hanging="178"/>
      </w:pPr>
      <w:r>
        <w:rPr>
          <w:rFonts w:hint="eastAsia"/>
        </w:rPr>
        <w:t>第１８条　本契約の有効期間は、第４条に定める研究の期間とする。</w:t>
      </w:r>
    </w:p>
    <w:p w14:paraId="4EB1132B" w14:textId="77777777" w:rsidR="00F94F9C" w:rsidRDefault="00BD5AE1">
      <w:pPr>
        <w:pStyle w:val="ab"/>
        <w:ind w:leftChars="283" w:left="1014" w:hangingChars="200" w:hanging="420"/>
        <w:rPr>
          <w:rFonts w:ascii="ＭＳ Ｐ明朝" w:hAnsi="ＭＳ Ｐ明朝"/>
        </w:rPr>
      </w:pPr>
      <w:r>
        <w:rPr>
          <w:rFonts w:hint="eastAsia"/>
        </w:rPr>
        <w:t xml:space="preserve">２　</w:t>
      </w:r>
      <w:r>
        <w:rPr>
          <w:rFonts w:ascii="ＭＳ Ｐ明朝" w:hAnsi="ＭＳ Ｐ明朝" w:hint="eastAsia"/>
        </w:rPr>
        <w:t>前項の規定にかかわらず、第１１条、第１２条及び第１４条の規定は本契約の有効期間終了後も３年間効力を有するものとする。また、第１３条</w:t>
      </w:r>
      <w:r w:rsidR="00507758">
        <w:rPr>
          <w:rFonts w:ascii="ＭＳ Ｐ明朝" w:hAnsi="ＭＳ Ｐ明朝" w:hint="eastAsia"/>
        </w:rPr>
        <w:t>及び第１５条</w:t>
      </w:r>
      <w:r>
        <w:rPr>
          <w:rFonts w:ascii="ＭＳ Ｐ明朝" w:hAnsi="ＭＳ Ｐ明朝" w:hint="eastAsia"/>
        </w:rPr>
        <w:t>の規定は、当該有効期間中に生じた、共有の特許権、実用新案権及び意匠権</w:t>
      </w:r>
      <w:r w:rsidR="00507758">
        <w:rPr>
          <w:rFonts w:ascii="ＭＳ Ｐ明朝" w:hAnsi="ＭＳ Ｐ明朝" w:hint="eastAsia"/>
        </w:rPr>
        <w:t>、</w:t>
      </w:r>
      <w:r w:rsidR="00507758">
        <w:rPr>
          <w:rFonts w:hint="eastAsia"/>
        </w:rPr>
        <w:t>プログラム著作権</w:t>
      </w:r>
      <w:r>
        <w:rPr>
          <w:rFonts w:ascii="ＭＳ Ｐ明朝" w:hAnsi="ＭＳ Ｐ明朝" w:hint="eastAsia"/>
        </w:rPr>
        <w:t>の権利消滅まで有効とする。</w:t>
      </w:r>
    </w:p>
    <w:p w14:paraId="4EB1132C" w14:textId="77777777" w:rsidR="00316FF5" w:rsidRPr="00140FB6" w:rsidRDefault="00316FF5" w:rsidP="00316FF5">
      <w:pPr>
        <w:pStyle w:val="af3"/>
        <w:ind w:leftChars="9" w:left="229"/>
        <w:rPr>
          <w:rFonts w:hAnsi="ＭＳ 明朝"/>
          <w:color w:val="000000"/>
          <w:szCs w:val="21"/>
        </w:rPr>
      </w:pPr>
      <w:r w:rsidRPr="00140FB6">
        <w:rPr>
          <w:rFonts w:hAnsi="ＭＳ 明朝"/>
          <w:color w:val="000000"/>
          <w:szCs w:val="21"/>
        </w:rPr>
        <w:t>（損害賠償）</w:t>
      </w:r>
    </w:p>
    <w:p w14:paraId="4EB1132D" w14:textId="77777777" w:rsidR="00316FF5" w:rsidRDefault="00316FF5">
      <w:pPr>
        <w:pStyle w:val="af3"/>
        <w:ind w:leftChars="19" w:left="250"/>
        <w:rPr>
          <w:rFonts w:hAnsi="ＭＳ 明朝"/>
          <w:color w:val="000000"/>
          <w:szCs w:val="21"/>
        </w:rPr>
      </w:pPr>
      <w:r w:rsidRPr="00140FB6">
        <w:rPr>
          <w:rFonts w:hAnsi="ＭＳ 明朝"/>
          <w:color w:val="000000"/>
          <w:szCs w:val="21"/>
        </w:rPr>
        <w:t>第</w:t>
      </w:r>
      <w:r>
        <w:rPr>
          <w:rFonts w:hAnsi="ＭＳ 明朝" w:hint="eastAsia"/>
          <w:color w:val="000000"/>
          <w:szCs w:val="21"/>
        </w:rPr>
        <w:t>１９</w:t>
      </w:r>
      <w:r w:rsidRPr="00140FB6">
        <w:rPr>
          <w:rFonts w:hAnsi="ＭＳ 明朝"/>
          <w:color w:val="000000"/>
          <w:szCs w:val="21"/>
        </w:rPr>
        <w:t>条　甲又は乙は、甲</w:t>
      </w:r>
      <w:r w:rsidRPr="00140FB6">
        <w:rPr>
          <w:rFonts w:hAnsi="ＭＳ 明朝" w:hint="eastAsia"/>
          <w:color w:val="000000"/>
          <w:szCs w:val="21"/>
        </w:rPr>
        <w:t>、</w:t>
      </w:r>
      <w:r w:rsidRPr="00140FB6">
        <w:rPr>
          <w:rFonts w:hAnsi="ＭＳ 明朝"/>
          <w:color w:val="000000"/>
          <w:szCs w:val="21"/>
        </w:rPr>
        <w:t>乙</w:t>
      </w:r>
      <w:r>
        <w:rPr>
          <w:rFonts w:hAnsi="ＭＳ 明朝" w:hint="eastAsia"/>
          <w:color w:val="000000"/>
          <w:szCs w:val="21"/>
        </w:rPr>
        <w:t>、</w:t>
      </w:r>
      <w:r w:rsidRPr="00140FB6">
        <w:rPr>
          <w:rFonts w:hAnsi="ＭＳ 明朝" w:hint="eastAsia"/>
          <w:color w:val="000000"/>
          <w:szCs w:val="21"/>
        </w:rPr>
        <w:t>研究担当者又は</w:t>
      </w:r>
      <w:r w:rsidRPr="00140FB6">
        <w:rPr>
          <w:rFonts w:hAnsi="ＭＳ 明朝"/>
          <w:color w:val="000000"/>
          <w:szCs w:val="21"/>
        </w:rPr>
        <w:t>研究協力者が故意又は</w:t>
      </w:r>
      <w:r w:rsidRPr="00140FB6">
        <w:rPr>
          <w:rFonts w:hAnsi="ＭＳ 明朝" w:hint="eastAsia"/>
          <w:color w:val="000000"/>
          <w:szCs w:val="21"/>
        </w:rPr>
        <w:t>重大な</w:t>
      </w:r>
      <w:r w:rsidRPr="00140FB6">
        <w:rPr>
          <w:rFonts w:hAnsi="ＭＳ 明朝"/>
          <w:color w:val="000000"/>
          <w:szCs w:val="21"/>
        </w:rPr>
        <w:t>過失に</w:t>
      </w:r>
    </w:p>
    <w:p w14:paraId="4EB1132E" w14:textId="77777777" w:rsidR="00316FF5" w:rsidRDefault="00316FF5">
      <w:pPr>
        <w:pStyle w:val="af3"/>
        <w:ind w:leftChars="19" w:left="250"/>
        <w:rPr>
          <w:rFonts w:hAnsi="ＭＳ 明朝"/>
          <w:color w:val="000000"/>
          <w:szCs w:val="21"/>
        </w:rPr>
      </w:pPr>
      <w:r>
        <w:rPr>
          <w:rFonts w:hAnsi="ＭＳ 明朝"/>
          <w:color w:val="000000"/>
          <w:szCs w:val="21"/>
        </w:rPr>
        <w:tab/>
      </w:r>
      <w:r>
        <w:rPr>
          <w:rFonts w:hAnsi="ＭＳ 明朝"/>
          <w:color w:val="000000"/>
          <w:szCs w:val="21"/>
        </w:rPr>
        <w:tab/>
      </w:r>
      <w:r w:rsidRPr="00140FB6">
        <w:rPr>
          <w:rFonts w:hAnsi="ＭＳ 明朝"/>
          <w:color w:val="000000"/>
          <w:szCs w:val="21"/>
        </w:rPr>
        <w:t>よって</w:t>
      </w:r>
      <w:r>
        <w:rPr>
          <w:rFonts w:hAnsi="ＭＳ 明朝" w:hint="eastAsia"/>
          <w:color w:val="000000"/>
          <w:szCs w:val="21"/>
        </w:rPr>
        <w:t>他の当事者</w:t>
      </w:r>
      <w:r w:rsidRPr="00140FB6">
        <w:rPr>
          <w:rFonts w:hAnsi="ＭＳ 明朝"/>
          <w:color w:val="000000"/>
          <w:szCs w:val="21"/>
        </w:rPr>
        <w:t>に損害を与えたときには、</w:t>
      </w:r>
      <w:r>
        <w:rPr>
          <w:rFonts w:hAnsi="ＭＳ 明朝" w:hint="eastAsia"/>
          <w:color w:val="000000"/>
          <w:szCs w:val="21"/>
        </w:rPr>
        <w:t>他の当事者</w:t>
      </w:r>
      <w:r w:rsidRPr="00140FB6">
        <w:rPr>
          <w:rFonts w:hAnsi="ＭＳ 明朝" w:hint="eastAsia"/>
          <w:color w:val="000000"/>
          <w:szCs w:val="21"/>
        </w:rPr>
        <w:t>が直接的に被った通常</w:t>
      </w:r>
    </w:p>
    <w:p w14:paraId="4EB1132F" w14:textId="77777777" w:rsidR="00316FF5" w:rsidRPr="00140FB6" w:rsidRDefault="00316FF5">
      <w:pPr>
        <w:pStyle w:val="af3"/>
        <w:ind w:leftChars="19" w:left="250"/>
        <w:rPr>
          <w:rFonts w:hAnsi="ＭＳ 明朝"/>
          <w:color w:val="000000"/>
          <w:szCs w:val="21"/>
        </w:rPr>
      </w:pPr>
      <w:r>
        <w:rPr>
          <w:rFonts w:hAnsi="ＭＳ 明朝"/>
          <w:color w:val="000000"/>
          <w:szCs w:val="21"/>
        </w:rPr>
        <w:tab/>
      </w:r>
      <w:r>
        <w:rPr>
          <w:rFonts w:hAnsi="ＭＳ 明朝"/>
          <w:color w:val="000000"/>
          <w:szCs w:val="21"/>
        </w:rPr>
        <w:tab/>
      </w:r>
      <w:r w:rsidRPr="00140FB6">
        <w:rPr>
          <w:rFonts w:hAnsi="ＭＳ 明朝" w:hint="eastAsia"/>
          <w:color w:val="000000"/>
          <w:szCs w:val="21"/>
        </w:rPr>
        <w:t>の</w:t>
      </w:r>
      <w:r w:rsidRPr="00140FB6">
        <w:rPr>
          <w:rFonts w:hAnsi="ＭＳ 明朝"/>
          <w:color w:val="000000"/>
          <w:szCs w:val="21"/>
        </w:rPr>
        <w:t>損害</w:t>
      </w:r>
      <w:r w:rsidRPr="00140FB6">
        <w:rPr>
          <w:rFonts w:hAnsi="ＭＳ 明朝" w:hint="eastAsia"/>
          <w:color w:val="000000"/>
          <w:szCs w:val="21"/>
        </w:rPr>
        <w:t>の範囲内で</w:t>
      </w:r>
      <w:r w:rsidRPr="00140FB6">
        <w:rPr>
          <w:rFonts w:hAnsi="ＭＳ 明朝"/>
          <w:color w:val="000000"/>
          <w:szCs w:val="21"/>
        </w:rPr>
        <w:t>賠償しなければならない。</w:t>
      </w:r>
    </w:p>
    <w:p w14:paraId="4EB11330" w14:textId="77777777" w:rsidR="00F94F9C" w:rsidRDefault="00F94F9C" w:rsidP="00316FF5">
      <w:pPr>
        <w:pStyle w:val="ab"/>
      </w:pPr>
    </w:p>
    <w:p w14:paraId="4EB11331" w14:textId="77777777" w:rsidR="00F94F9C" w:rsidRDefault="00BD5AE1">
      <w:pPr>
        <w:pStyle w:val="ab"/>
        <w:ind w:left="386" w:hangingChars="184" w:hanging="386"/>
      </w:pPr>
      <w:r>
        <w:rPr>
          <w:rFonts w:hint="eastAsia"/>
        </w:rPr>
        <w:t>（協議）</w:t>
      </w:r>
    </w:p>
    <w:p w14:paraId="4EB11332" w14:textId="77777777" w:rsidR="00316FF5" w:rsidRDefault="00316FF5" w:rsidP="004415DD">
      <w:pPr>
        <w:pStyle w:val="ab"/>
      </w:pPr>
      <w:r>
        <w:rPr>
          <w:rFonts w:hint="eastAsia"/>
        </w:rPr>
        <w:t>第２０条</w:t>
      </w:r>
      <w:r>
        <w:t xml:space="preserve">  </w:t>
      </w:r>
      <w:r w:rsidR="00BD5AE1">
        <w:rPr>
          <w:rFonts w:hint="eastAsia"/>
        </w:rPr>
        <w:t>本契約書に定めのない事項又は本契約の条項の解釈について疑義が生じた場合</w:t>
      </w:r>
    </w:p>
    <w:p w14:paraId="4EB11333" w14:textId="77777777" w:rsidR="00F94F9C" w:rsidRDefault="00316FF5" w:rsidP="004415DD">
      <w:pPr>
        <w:pStyle w:val="ab"/>
        <w:ind w:firstLine="851"/>
      </w:pPr>
      <w:r>
        <w:t xml:space="preserve">  </w:t>
      </w:r>
      <w:r w:rsidR="00BD5AE1">
        <w:rPr>
          <w:rFonts w:hint="eastAsia"/>
        </w:rPr>
        <w:t>は、甲乙誠意をもって協議のうえ定める。</w:t>
      </w:r>
    </w:p>
    <w:p w14:paraId="4EB11334" w14:textId="77777777" w:rsidR="00F94F9C" w:rsidRDefault="00F94F9C" w:rsidP="00316FF5">
      <w:pPr>
        <w:pStyle w:val="ab"/>
        <w:numPr>
          <w:ilvl w:val="255"/>
          <w:numId w:val="0"/>
        </w:numPr>
        <w:ind w:leftChars="-481" w:left="-1010"/>
      </w:pPr>
    </w:p>
    <w:p w14:paraId="4EB11335" w14:textId="77777777" w:rsidR="00F94F9C" w:rsidRDefault="00BD5AE1" w:rsidP="00316FF5">
      <w:pPr>
        <w:pStyle w:val="ab"/>
        <w:numPr>
          <w:ilvl w:val="255"/>
          <w:numId w:val="0"/>
        </w:numPr>
        <w:ind w:leftChars="-481" w:left="-1010"/>
        <w:jc w:val="center"/>
      </w:pPr>
      <w:r>
        <w:rPr>
          <w:rFonts w:hint="eastAsia"/>
        </w:rPr>
        <w:t>（以下署名押印の頁まで空白）</w:t>
      </w:r>
      <w:r>
        <w:rPr>
          <w:rFonts w:hint="eastAsia"/>
        </w:rPr>
        <w:cr/>
      </w:r>
    </w:p>
    <w:p w14:paraId="4EB11336" w14:textId="77777777" w:rsidR="00F94F9C" w:rsidRDefault="00BD5AE1">
      <w:pPr>
        <w:pStyle w:val="ab"/>
        <w:snapToGrid w:val="0"/>
      </w:pPr>
      <w:r>
        <w:rPr>
          <w:rFonts w:hint="eastAsia"/>
        </w:rPr>
        <w:t>この契約の締結を証するために、本契約書２通を作成し、甲乙記名捺印のうえ各１通を保有する。</w:t>
      </w:r>
    </w:p>
    <w:p w14:paraId="4EB11337" w14:textId="77777777" w:rsidR="00F94F9C" w:rsidRDefault="00F94F9C">
      <w:pPr>
        <w:pStyle w:val="ab"/>
      </w:pPr>
    </w:p>
    <w:p w14:paraId="4EB11338" w14:textId="77777777" w:rsidR="00F94F9C" w:rsidRDefault="00E55062">
      <w:pPr>
        <w:pStyle w:val="ab"/>
      </w:pPr>
      <w:r>
        <w:rPr>
          <w:rFonts w:hint="eastAsia"/>
        </w:rPr>
        <w:t xml:space="preserve">　　　　</w:t>
      </w:r>
      <w:r w:rsidR="00BD5AE1">
        <w:rPr>
          <w:rFonts w:hint="eastAsia"/>
        </w:rPr>
        <w:t xml:space="preserve">　○ 年　○　月　○ 日</w:t>
      </w:r>
    </w:p>
    <w:p w14:paraId="4EB11339" w14:textId="77777777" w:rsidR="00F94F9C" w:rsidRPr="00E55062" w:rsidRDefault="00F94F9C">
      <w:pPr>
        <w:pStyle w:val="ab"/>
      </w:pPr>
    </w:p>
    <w:p w14:paraId="4EB1133A" w14:textId="77777777" w:rsidR="00F94F9C" w:rsidRDefault="00BD5AE1">
      <w:pPr>
        <w:pStyle w:val="ab"/>
      </w:pPr>
      <w:r>
        <w:rPr>
          <w:rFonts w:hint="eastAsia"/>
        </w:rPr>
        <w:t xml:space="preserve">　　　　　　　　　  　  　  甲  　住  所</w:t>
      </w:r>
    </w:p>
    <w:p w14:paraId="4EB1133B" w14:textId="77777777" w:rsidR="00F94F9C" w:rsidRDefault="00BD5AE1">
      <w:pPr>
        <w:pStyle w:val="ab"/>
      </w:pPr>
      <w:r>
        <w:rPr>
          <w:rFonts w:hint="eastAsia"/>
        </w:rPr>
        <w:t xml:space="preserve">　　　　　　　　　　  　    　    法人名　</w:t>
      </w:r>
    </w:p>
    <w:p w14:paraId="4EB1133C" w14:textId="77777777" w:rsidR="00F94F9C" w:rsidRDefault="00BD5AE1">
      <w:pPr>
        <w:pStyle w:val="ab"/>
      </w:pPr>
      <w:r>
        <w:rPr>
          <w:rFonts w:hint="eastAsia"/>
        </w:rPr>
        <w:t xml:space="preserve">                                  代表者・代表取締役</w:t>
      </w:r>
    </w:p>
    <w:p w14:paraId="4EB1133D" w14:textId="77777777" w:rsidR="00F94F9C" w:rsidRDefault="00BD5AE1">
      <w:pPr>
        <w:pStyle w:val="ab"/>
      </w:pPr>
      <w:r>
        <w:rPr>
          <w:rFonts w:hint="eastAsia"/>
        </w:rPr>
        <w:t xml:space="preserve">                                  氏  名                     　　　　　　　　印</w:t>
      </w:r>
    </w:p>
    <w:p w14:paraId="4EB1133E" w14:textId="77777777" w:rsidR="00F94F9C" w:rsidRDefault="00BD5AE1">
      <w:pPr>
        <w:pStyle w:val="ab"/>
      </w:pPr>
      <w:r>
        <w:rPr>
          <w:rFonts w:hint="eastAsia"/>
        </w:rPr>
        <w:t xml:space="preserve">　　　　　　　　　　　　    　　　　　　　</w:t>
      </w:r>
    </w:p>
    <w:p w14:paraId="4EB1133F" w14:textId="77777777" w:rsidR="00F94F9C" w:rsidRDefault="00F94F9C">
      <w:pPr>
        <w:pStyle w:val="ab"/>
      </w:pPr>
    </w:p>
    <w:p w14:paraId="4EB11340" w14:textId="77777777" w:rsidR="00F94F9C" w:rsidRDefault="00BD5AE1">
      <w:pPr>
        <w:pStyle w:val="ab"/>
      </w:pPr>
      <w:r>
        <w:rPr>
          <w:rFonts w:hint="eastAsia"/>
        </w:rPr>
        <w:t xml:space="preserve">　　　　　　　　　　　      乙    住  所    埼玉県入間郡毛呂山町毛呂本郷３８番地</w:t>
      </w:r>
    </w:p>
    <w:p w14:paraId="4EB11341" w14:textId="77777777" w:rsidR="00F94F9C" w:rsidRDefault="00BD5AE1">
      <w:pPr>
        <w:pStyle w:val="ab"/>
      </w:pPr>
      <w:r>
        <w:rPr>
          <w:rFonts w:hint="eastAsia"/>
        </w:rPr>
        <w:t xml:space="preserve">　　　　　　　　　　  　    　    法人名　  学校法人埼玉医科大学</w:t>
      </w:r>
    </w:p>
    <w:p w14:paraId="4EB11342" w14:textId="608F1CC1" w:rsidR="00F94F9C" w:rsidRDefault="00BD5AE1">
      <w:pPr>
        <w:pStyle w:val="ab"/>
        <w:jc w:val="left"/>
      </w:pPr>
      <w:r>
        <w:rPr>
          <w:rFonts w:hint="eastAsia"/>
        </w:rPr>
        <w:t xml:space="preserve">                                  氏  名    埼玉医科大学　学長  　</w:t>
      </w:r>
      <w:r w:rsidR="003375EC">
        <w:rPr>
          <w:rFonts w:hint="eastAsia"/>
        </w:rPr>
        <w:t xml:space="preserve">　　　　　</w:t>
      </w:r>
      <w:r>
        <w:rPr>
          <w:rFonts w:hint="eastAsia"/>
        </w:rPr>
        <w:t xml:space="preserve">　印　</w:t>
      </w:r>
    </w:p>
    <w:p w14:paraId="4EB11343" w14:textId="77777777" w:rsidR="00F94F9C" w:rsidRDefault="00F94F9C">
      <w:pPr>
        <w:rPr>
          <w:rFonts w:hAnsi="Times New Roman"/>
          <w:spacing w:val="2"/>
        </w:rPr>
      </w:pPr>
    </w:p>
    <w:p w14:paraId="4EB11344" w14:textId="77777777" w:rsidR="00F94F9C" w:rsidRDefault="00F94F9C">
      <w:pPr>
        <w:rPr>
          <w:rFonts w:hAnsi="Times New Roman"/>
          <w:spacing w:val="2"/>
        </w:rPr>
      </w:pPr>
    </w:p>
    <w:p w14:paraId="4EB11345" w14:textId="77777777" w:rsidR="00F94F9C" w:rsidRDefault="00F94F9C">
      <w:pPr>
        <w:rPr>
          <w:rFonts w:hAnsi="Times New Roman"/>
          <w:spacing w:val="2"/>
        </w:rPr>
      </w:pPr>
    </w:p>
    <w:p w14:paraId="4EB11346" w14:textId="77777777" w:rsidR="00F94F9C" w:rsidRDefault="00F94F9C">
      <w:pPr>
        <w:rPr>
          <w:rFonts w:hAnsi="Times New Roman"/>
          <w:spacing w:val="2"/>
        </w:rPr>
      </w:pPr>
    </w:p>
    <w:p w14:paraId="4EB11347" w14:textId="77777777" w:rsidR="00F94F9C" w:rsidRDefault="00F94F9C">
      <w:pPr>
        <w:rPr>
          <w:rFonts w:hAnsi="Times New Roman"/>
          <w:spacing w:val="2"/>
        </w:rPr>
      </w:pPr>
    </w:p>
    <w:p w14:paraId="4EB11348" w14:textId="77777777" w:rsidR="00F94F9C" w:rsidRDefault="00F94F9C">
      <w:pPr>
        <w:rPr>
          <w:rFonts w:hAnsi="Times New Roman"/>
          <w:spacing w:val="2"/>
        </w:rPr>
      </w:pPr>
    </w:p>
    <w:p w14:paraId="4EB11349" w14:textId="77777777" w:rsidR="00F94F9C" w:rsidRDefault="00F94F9C">
      <w:pPr>
        <w:rPr>
          <w:rFonts w:hAnsi="Times New Roman"/>
          <w:spacing w:val="2"/>
        </w:rPr>
      </w:pPr>
    </w:p>
    <w:p w14:paraId="4EB1134A" w14:textId="77777777" w:rsidR="00F94F9C" w:rsidRDefault="00F94F9C">
      <w:pPr>
        <w:rPr>
          <w:rFonts w:hAnsi="Times New Roman"/>
          <w:spacing w:val="2"/>
        </w:rPr>
      </w:pPr>
    </w:p>
    <w:p w14:paraId="4EB1134B" w14:textId="77777777" w:rsidR="00F94F9C" w:rsidRDefault="00F94F9C">
      <w:pPr>
        <w:rPr>
          <w:rFonts w:hAnsi="Times New Roman"/>
          <w:spacing w:val="2"/>
        </w:rPr>
      </w:pPr>
    </w:p>
    <w:p w14:paraId="4EB1134C" w14:textId="77777777" w:rsidR="00F94F9C" w:rsidRDefault="00F94F9C">
      <w:pPr>
        <w:rPr>
          <w:rFonts w:hAnsi="Times New Roman"/>
          <w:spacing w:val="2"/>
        </w:rPr>
      </w:pPr>
    </w:p>
    <w:p w14:paraId="4EB1134D" w14:textId="77777777" w:rsidR="00F94F9C" w:rsidRDefault="00F94F9C">
      <w:pPr>
        <w:rPr>
          <w:rFonts w:hAnsi="Times New Roman"/>
          <w:spacing w:val="2"/>
        </w:rPr>
      </w:pPr>
    </w:p>
    <w:p w14:paraId="4EB1134E" w14:textId="77777777" w:rsidR="00F94F9C" w:rsidRDefault="00F94F9C">
      <w:pPr>
        <w:rPr>
          <w:rFonts w:hAnsi="Times New Roman"/>
          <w:spacing w:val="2"/>
        </w:rPr>
      </w:pPr>
    </w:p>
    <w:p w14:paraId="4EB1134F" w14:textId="77777777" w:rsidR="00F94F9C" w:rsidRDefault="00BD5AE1">
      <w:pPr>
        <w:rPr>
          <w:rFonts w:hAnsi="Times New Roman"/>
          <w:spacing w:val="2"/>
        </w:rPr>
      </w:pPr>
      <w:r>
        <w:rPr>
          <w:rFonts w:hAnsi="Times New Roman" w:hint="eastAsia"/>
          <w:spacing w:val="2"/>
        </w:rPr>
        <w:t xml:space="preserve">　</w:t>
      </w:r>
    </w:p>
    <w:p w14:paraId="4EB11350" w14:textId="77777777" w:rsidR="00F94F9C" w:rsidRDefault="00BD5AE1">
      <w:pPr>
        <w:rPr>
          <w:rFonts w:hAnsi="Times New Roman"/>
          <w:spacing w:val="2"/>
        </w:rPr>
      </w:pPr>
      <w:r>
        <w:rPr>
          <w:rFonts w:hAnsi="Times New Roman" w:hint="eastAsia"/>
          <w:spacing w:val="2"/>
        </w:rPr>
        <w:t>（別表第１）第５条に定める共同研究員</w:t>
      </w:r>
    </w:p>
    <w:tbl>
      <w:tblPr>
        <w:tblW w:w="929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07"/>
        <w:gridCol w:w="1776"/>
        <w:gridCol w:w="7014"/>
      </w:tblGrid>
      <w:tr w:rsidR="00F94F9C" w14:paraId="4EB11358" w14:textId="77777777">
        <w:trPr>
          <w:trHeight w:val="870"/>
        </w:trPr>
        <w:tc>
          <w:tcPr>
            <w:tcW w:w="507" w:type="dxa"/>
            <w:tcBorders>
              <w:top w:val="single" w:sz="4" w:space="0" w:color="000000"/>
              <w:left w:val="single" w:sz="4" w:space="0" w:color="000000"/>
              <w:bottom w:val="single" w:sz="4" w:space="0" w:color="000000"/>
              <w:right w:val="single" w:sz="4" w:space="0" w:color="000000"/>
            </w:tcBorders>
          </w:tcPr>
          <w:p w14:paraId="4EB11351" w14:textId="77777777" w:rsidR="00F94F9C" w:rsidRDefault="00F94F9C">
            <w:pPr>
              <w:suppressAutoHyphens/>
              <w:kinsoku w:val="0"/>
              <w:wordWrap w:val="0"/>
              <w:autoSpaceDE w:val="0"/>
              <w:autoSpaceDN w:val="0"/>
              <w:spacing w:line="288" w:lineRule="atLeast"/>
              <w:jc w:val="left"/>
              <w:rPr>
                <w:rFonts w:hAnsi="Times New Roman"/>
                <w:spacing w:val="2"/>
              </w:rPr>
            </w:pPr>
          </w:p>
          <w:p w14:paraId="4EB11352" w14:textId="77777777" w:rsidR="00F94F9C" w:rsidRDefault="00BD5AE1">
            <w:pPr>
              <w:suppressAutoHyphens/>
              <w:kinsoku w:val="0"/>
              <w:wordWrap w:val="0"/>
              <w:autoSpaceDE w:val="0"/>
              <w:autoSpaceDN w:val="0"/>
              <w:spacing w:line="288" w:lineRule="atLeast"/>
              <w:jc w:val="left"/>
              <w:rPr>
                <w:rFonts w:hAnsi="Times New Roman"/>
                <w:sz w:val="20"/>
              </w:rPr>
            </w:pPr>
            <w:r>
              <w:rPr>
                <w:rFonts w:hAnsi="Times New Roman" w:hint="eastAsia"/>
                <w:spacing w:val="4"/>
                <w:sz w:val="22"/>
              </w:rPr>
              <w:t xml:space="preserve">　</w:t>
            </w:r>
          </w:p>
        </w:tc>
        <w:tc>
          <w:tcPr>
            <w:tcW w:w="1776" w:type="dxa"/>
            <w:tcBorders>
              <w:top w:val="single" w:sz="4" w:space="0" w:color="000000"/>
              <w:left w:val="single" w:sz="4" w:space="0" w:color="000000"/>
              <w:bottom w:val="single" w:sz="4" w:space="0" w:color="000000"/>
              <w:right w:val="single" w:sz="4" w:space="0" w:color="000000"/>
            </w:tcBorders>
          </w:tcPr>
          <w:p w14:paraId="4EB11353" w14:textId="77777777" w:rsidR="00F94F9C" w:rsidRDefault="00F94F9C">
            <w:pPr>
              <w:suppressAutoHyphens/>
              <w:kinsoku w:val="0"/>
              <w:wordWrap w:val="0"/>
              <w:autoSpaceDE w:val="0"/>
              <w:autoSpaceDN w:val="0"/>
              <w:spacing w:line="288" w:lineRule="atLeast"/>
              <w:jc w:val="left"/>
              <w:rPr>
                <w:rFonts w:hAnsi="Times New Roman"/>
                <w:spacing w:val="2"/>
              </w:rPr>
            </w:pPr>
          </w:p>
          <w:p w14:paraId="4EB11354" w14:textId="77777777" w:rsidR="00F94F9C" w:rsidRDefault="00BD5AE1">
            <w:pPr>
              <w:suppressAutoHyphens/>
              <w:kinsoku w:val="0"/>
              <w:wordWrap w:val="0"/>
              <w:autoSpaceDE w:val="0"/>
              <w:autoSpaceDN w:val="0"/>
              <w:spacing w:line="288" w:lineRule="atLeast"/>
              <w:jc w:val="left"/>
              <w:rPr>
                <w:rFonts w:hAnsi="Times New Roman"/>
                <w:sz w:val="20"/>
              </w:rPr>
            </w:pPr>
            <w:r>
              <w:rPr>
                <w:spacing w:val="12"/>
                <w:sz w:val="22"/>
              </w:rPr>
              <w:t xml:space="preserve"> </w:t>
            </w:r>
            <w:r>
              <w:rPr>
                <w:rFonts w:hAnsi="Times New Roman" w:hint="eastAsia"/>
                <w:spacing w:val="4"/>
                <w:sz w:val="22"/>
              </w:rPr>
              <w:t xml:space="preserve">　氏</w:t>
            </w:r>
            <w:r>
              <w:rPr>
                <w:spacing w:val="12"/>
                <w:sz w:val="22"/>
              </w:rPr>
              <w:t xml:space="preserve">    </w:t>
            </w:r>
            <w:r>
              <w:rPr>
                <w:rFonts w:hAnsi="Times New Roman" w:hint="eastAsia"/>
                <w:spacing w:val="4"/>
                <w:sz w:val="22"/>
              </w:rPr>
              <w:t>名</w:t>
            </w:r>
          </w:p>
        </w:tc>
        <w:tc>
          <w:tcPr>
            <w:tcW w:w="7014" w:type="dxa"/>
            <w:tcBorders>
              <w:top w:val="single" w:sz="4" w:space="0" w:color="000000"/>
              <w:left w:val="single" w:sz="4" w:space="0" w:color="000000"/>
              <w:bottom w:val="single" w:sz="4" w:space="0" w:color="000000"/>
              <w:right w:val="single" w:sz="4" w:space="0" w:color="000000"/>
            </w:tcBorders>
          </w:tcPr>
          <w:p w14:paraId="4EB11355" w14:textId="77777777" w:rsidR="00F94F9C" w:rsidRDefault="00F94F9C">
            <w:pPr>
              <w:suppressAutoHyphens/>
              <w:kinsoku w:val="0"/>
              <w:wordWrap w:val="0"/>
              <w:autoSpaceDE w:val="0"/>
              <w:autoSpaceDN w:val="0"/>
              <w:spacing w:line="288" w:lineRule="atLeast"/>
              <w:jc w:val="left"/>
              <w:rPr>
                <w:rFonts w:hAnsi="Times New Roman"/>
                <w:spacing w:val="2"/>
              </w:rPr>
            </w:pPr>
          </w:p>
          <w:p w14:paraId="4EB11356" w14:textId="77777777" w:rsidR="00F94F9C" w:rsidRDefault="00BD5AE1">
            <w:pPr>
              <w:suppressAutoHyphens/>
              <w:kinsoku w:val="0"/>
              <w:wordWrap w:val="0"/>
              <w:autoSpaceDE w:val="0"/>
              <w:autoSpaceDN w:val="0"/>
              <w:spacing w:line="288" w:lineRule="atLeast"/>
              <w:jc w:val="center"/>
              <w:rPr>
                <w:rFonts w:hAnsi="Times New Roman"/>
                <w:spacing w:val="2"/>
              </w:rPr>
            </w:pPr>
            <w:r>
              <w:rPr>
                <w:rFonts w:hAnsi="Times New Roman" w:hint="eastAsia"/>
                <w:spacing w:val="4"/>
                <w:sz w:val="22"/>
              </w:rPr>
              <w:t>所</w:t>
            </w:r>
            <w:r>
              <w:rPr>
                <w:spacing w:val="12"/>
                <w:sz w:val="22"/>
              </w:rPr>
              <w:t xml:space="preserve">  </w:t>
            </w:r>
            <w:r>
              <w:rPr>
                <w:rFonts w:hAnsi="Times New Roman" w:hint="eastAsia"/>
                <w:spacing w:val="4"/>
                <w:sz w:val="22"/>
              </w:rPr>
              <w:t>属／役</w:t>
            </w:r>
            <w:r>
              <w:rPr>
                <w:spacing w:val="12"/>
                <w:sz w:val="22"/>
              </w:rPr>
              <w:t xml:space="preserve">  </w:t>
            </w:r>
            <w:r>
              <w:rPr>
                <w:rFonts w:hAnsi="Times New Roman" w:hint="eastAsia"/>
                <w:spacing w:val="4"/>
                <w:sz w:val="22"/>
              </w:rPr>
              <w:t>職</w:t>
            </w:r>
          </w:p>
          <w:p w14:paraId="4EB11357" w14:textId="77777777" w:rsidR="00F94F9C" w:rsidRDefault="00BD5AE1">
            <w:pPr>
              <w:suppressAutoHyphens/>
              <w:kinsoku w:val="0"/>
              <w:wordWrap w:val="0"/>
              <w:autoSpaceDE w:val="0"/>
              <w:autoSpaceDN w:val="0"/>
              <w:spacing w:line="288" w:lineRule="atLeast"/>
              <w:jc w:val="center"/>
              <w:rPr>
                <w:rFonts w:hAnsi="Times New Roman"/>
                <w:sz w:val="20"/>
              </w:rPr>
            </w:pPr>
            <w:r>
              <w:rPr>
                <w:rFonts w:hAnsi="Times New Roman" w:hint="eastAsia"/>
                <w:spacing w:val="4"/>
                <w:sz w:val="22"/>
              </w:rPr>
              <w:t xml:space="preserve">　　　</w:t>
            </w:r>
          </w:p>
        </w:tc>
      </w:tr>
      <w:tr w:rsidR="00F94F9C" w14:paraId="4EB11361" w14:textId="77777777">
        <w:trPr>
          <w:trHeight w:val="870"/>
        </w:trPr>
        <w:tc>
          <w:tcPr>
            <w:tcW w:w="507" w:type="dxa"/>
            <w:tcBorders>
              <w:top w:val="single" w:sz="4" w:space="0" w:color="000000"/>
              <w:left w:val="single" w:sz="4" w:space="0" w:color="000000"/>
              <w:bottom w:val="single" w:sz="4" w:space="0" w:color="000000"/>
              <w:right w:val="single" w:sz="4" w:space="0" w:color="000000"/>
            </w:tcBorders>
          </w:tcPr>
          <w:p w14:paraId="4EB11359" w14:textId="77777777" w:rsidR="00F94F9C" w:rsidRDefault="00F94F9C">
            <w:pPr>
              <w:suppressAutoHyphens/>
              <w:kinsoku w:val="0"/>
              <w:wordWrap w:val="0"/>
              <w:autoSpaceDE w:val="0"/>
              <w:autoSpaceDN w:val="0"/>
              <w:spacing w:line="288" w:lineRule="atLeast"/>
              <w:jc w:val="left"/>
              <w:rPr>
                <w:rFonts w:hAnsi="Times New Roman"/>
                <w:spacing w:val="2"/>
              </w:rPr>
            </w:pPr>
          </w:p>
          <w:p w14:paraId="4EB1135A" w14:textId="77777777" w:rsidR="00F94F9C" w:rsidRDefault="00BD5AE1">
            <w:pPr>
              <w:suppressAutoHyphens/>
              <w:kinsoku w:val="0"/>
              <w:wordWrap w:val="0"/>
              <w:autoSpaceDE w:val="0"/>
              <w:autoSpaceDN w:val="0"/>
              <w:spacing w:line="288" w:lineRule="atLeast"/>
              <w:jc w:val="left"/>
              <w:rPr>
                <w:rFonts w:hAnsi="Times New Roman"/>
                <w:sz w:val="20"/>
              </w:rPr>
            </w:pPr>
            <w:r>
              <w:rPr>
                <w:rFonts w:hAnsi="Times New Roman" w:hint="eastAsia"/>
                <w:spacing w:val="4"/>
                <w:sz w:val="22"/>
              </w:rPr>
              <w:t>甲</w:t>
            </w:r>
          </w:p>
        </w:tc>
        <w:tc>
          <w:tcPr>
            <w:tcW w:w="1776" w:type="dxa"/>
            <w:tcBorders>
              <w:top w:val="single" w:sz="4" w:space="0" w:color="000000"/>
              <w:left w:val="single" w:sz="4" w:space="0" w:color="000000"/>
              <w:bottom w:val="single" w:sz="4" w:space="0" w:color="000000"/>
              <w:right w:val="single" w:sz="4" w:space="0" w:color="000000"/>
            </w:tcBorders>
          </w:tcPr>
          <w:p w14:paraId="4EB1135B" w14:textId="77777777" w:rsidR="00F94F9C" w:rsidRDefault="00F94F9C">
            <w:pPr>
              <w:suppressAutoHyphens/>
              <w:kinsoku w:val="0"/>
              <w:wordWrap w:val="0"/>
              <w:autoSpaceDE w:val="0"/>
              <w:autoSpaceDN w:val="0"/>
              <w:spacing w:line="288" w:lineRule="atLeast"/>
              <w:jc w:val="left"/>
              <w:rPr>
                <w:rFonts w:hAnsi="Times New Roman"/>
                <w:spacing w:val="2"/>
              </w:rPr>
            </w:pPr>
          </w:p>
          <w:p w14:paraId="4EB1135C" w14:textId="77777777" w:rsidR="00F94F9C" w:rsidRDefault="00F94F9C">
            <w:pPr>
              <w:suppressAutoHyphens/>
              <w:kinsoku w:val="0"/>
              <w:wordWrap w:val="0"/>
              <w:autoSpaceDE w:val="0"/>
              <w:autoSpaceDN w:val="0"/>
              <w:spacing w:line="288" w:lineRule="atLeast"/>
              <w:jc w:val="left"/>
              <w:rPr>
                <w:rFonts w:hAnsi="Times New Roman"/>
                <w:spacing w:val="2"/>
              </w:rPr>
            </w:pPr>
          </w:p>
          <w:p w14:paraId="4EB1135D" w14:textId="77777777" w:rsidR="00F94F9C" w:rsidRDefault="00F94F9C">
            <w:pPr>
              <w:suppressAutoHyphens/>
              <w:kinsoku w:val="0"/>
              <w:wordWrap w:val="0"/>
              <w:autoSpaceDE w:val="0"/>
              <w:autoSpaceDN w:val="0"/>
              <w:spacing w:line="288" w:lineRule="atLeast"/>
              <w:jc w:val="left"/>
              <w:rPr>
                <w:rFonts w:hAnsi="Times New Roman"/>
                <w:sz w:val="22"/>
              </w:rPr>
            </w:pPr>
          </w:p>
          <w:p w14:paraId="4EB1135E" w14:textId="77777777" w:rsidR="00F94F9C" w:rsidRDefault="00F94F9C">
            <w:pPr>
              <w:suppressAutoHyphens/>
              <w:kinsoku w:val="0"/>
              <w:wordWrap w:val="0"/>
              <w:autoSpaceDE w:val="0"/>
              <w:autoSpaceDN w:val="0"/>
              <w:spacing w:line="288" w:lineRule="atLeast"/>
              <w:jc w:val="left"/>
              <w:rPr>
                <w:rFonts w:hAnsi="Times New Roman"/>
                <w:sz w:val="22"/>
              </w:rPr>
            </w:pPr>
          </w:p>
          <w:p w14:paraId="4EB1135F" w14:textId="77777777" w:rsidR="00F94F9C" w:rsidRDefault="00F94F9C">
            <w:pPr>
              <w:suppressAutoHyphens/>
              <w:kinsoku w:val="0"/>
              <w:wordWrap w:val="0"/>
              <w:autoSpaceDE w:val="0"/>
              <w:autoSpaceDN w:val="0"/>
              <w:spacing w:line="288" w:lineRule="atLeast"/>
              <w:jc w:val="left"/>
              <w:rPr>
                <w:rFonts w:hAnsi="Times New Roman"/>
                <w:sz w:val="20"/>
              </w:rPr>
            </w:pPr>
          </w:p>
        </w:tc>
        <w:tc>
          <w:tcPr>
            <w:tcW w:w="7014" w:type="dxa"/>
            <w:tcBorders>
              <w:top w:val="single" w:sz="4" w:space="0" w:color="000000"/>
              <w:left w:val="single" w:sz="4" w:space="0" w:color="000000"/>
              <w:bottom w:val="single" w:sz="4" w:space="0" w:color="000000"/>
              <w:right w:val="single" w:sz="4" w:space="0" w:color="000000"/>
            </w:tcBorders>
          </w:tcPr>
          <w:p w14:paraId="4EB11360" w14:textId="77777777" w:rsidR="00F94F9C" w:rsidRDefault="00F94F9C">
            <w:pPr>
              <w:suppressAutoHyphens/>
              <w:kinsoku w:val="0"/>
              <w:wordWrap w:val="0"/>
              <w:autoSpaceDE w:val="0"/>
              <w:autoSpaceDN w:val="0"/>
              <w:spacing w:line="288" w:lineRule="atLeast"/>
              <w:jc w:val="left"/>
              <w:rPr>
                <w:rFonts w:hAnsi="Times New Roman"/>
                <w:sz w:val="20"/>
              </w:rPr>
            </w:pPr>
          </w:p>
        </w:tc>
      </w:tr>
      <w:tr w:rsidR="00F94F9C" w14:paraId="4EB1136C" w14:textId="77777777">
        <w:trPr>
          <w:trHeight w:val="1450"/>
        </w:trPr>
        <w:tc>
          <w:tcPr>
            <w:tcW w:w="507" w:type="dxa"/>
            <w:tcBorders>
              <w:top w:val="single" w:sz="4" w:space="0" w:color="000000"/>
              <w:left w:val="single" w:sz="4" w:space="0" w:color="000000"/>
              <w:bottom w:val="single" w:sz="4" w:space="0" w:color="000000"/>
              <w:right w:val="single" w:sz="4" w:space="0" w:color="000000"/>
            </w:tcBorders>
          </w:tcPr>
          <w:p w14:paraId="4EB11362" w14:textId="77777777" w:rsidR="00F94F9C" w:rsidRDefault="00F94F9C">
            <w:pPr>
              <w:suppressAutoHyphens/>
              <w:kinsoku w:val="0"/>
              <w:wordWrap w:val="0"/>
              <w:autoSpaceDE w:val="0"/>
              <w:autoSpaceDN w:val="0"/>
              <w:spacing w:line="288" w:lineRule="atLeast"/>
              <w:jc w:val="left"/>
              <w:rPr>
                <w:rFonts w:hAnsi="Times New Roman"/>
                <w:spacing w:val="2"/>
              </w:rPr>
            </w:pPr>
          </w:p>
          <w:p w14:paraId="4EB11363" w14:textId="77777777" w:rsidR="00F94F9C" w:rsidRDefault="00BD5AE1">
            <w:pPr>
              <w:suppressAutoHyphens/>
              <w:kinsoku w:val="0"/>
              <w:wordWrap w:val="0"/>
              <w:autoSpaceDE w:val="0"/>
              <w:autoSpaceDN w:val="0"/>
              <w:spacing w:line="288" w:lineRule="atLeast"/>
              <w:jc w:val="center"/>
              <w:rPr>
                <w:rFonts w:hAnsi="Times New Roman"/>
                <w:spacing w:val="2"/>
              </w:rPr>
            </w:pPr>
            <w:r>
              <w:rPr>
                <w:rFonts w:hAnsi="Times New Roman" w:hint="eastAsia"/>
                <w:spacing w:val="4"/>
                <w:sz w:val="22"/>
              </w:rPr>
              <w:t>乙</w:t>
            </w:r>
          </w:p>
          <w:p w14:paraId="4EB11364" w14:textId="77777777" w:rsidR="00F94F9C" w:rsidRDefault="00BD5AE1">
            <w:pPr>
              <w:suppressAutoHyphens/>
              <w:kinsoku w:val="0"/>
              <w:wordWrap w:val="0"/>
              <w:autoSpaceDE w:val="0"/>
              <w:autoSpaceDN w:val="0"/>
              <w:spacing w:line="288" w:lineRule="atLeast"/>
              <w:jc w:val="left"/>
              <w:rPr>
                <w:rFonts w:hAnsi="Times New Roman"/>
                <w:spacing w:val="2"/>
              </w:rPr>
            </w:pPr>
            <w:r>
              <w:rPr>
                <w:rFonts w:hAnsi="Times New Roman" w:hint="eastAsia"/>
                <w:spacing w:val="4"/>
                <w:sz w:val="22"/>
              </w:rPr>
              <w:t xml:space="preserve">　</w:t>
            </w:r>
          </w:p>
          <w:p w14:paraId="4EB11365" w14:textId="77777777" w:rsidR="00F94F9C" w:rsidRDefault="00BD5AE1">
            <w:pPr>
              <w:suppressAutoHyphens/>
              <w:kinsoku w:val="0"/>
              <w:wordWrap w:val="0"/>
              <w:autoSpaceDE w:val="0"/>
              <w:autoSpaceDN w:val="0"/>
              <w:spacing w:line="288" w:lineRule="atLeast"/>
              <w:jc w:val="left"/>
              <w:rPr>
                <w:rFonts w:hAnsi="Times New Roman"/>
                <w:sz w:val="20"/>
              </w:rPr>
            </w:pPr>
            <w:r>
              <w:rPr>
                <w:rFonts w:hAnsi="Times New Roman" w:hint="eastAsia"/>
                <w:spacing w:val="4"/>
                <w:sz w:val="22"/>
              </w:rPr>
              <w:t xml:space="preserve">　</w:t>
            </w:r>
          </w:p>
        </w:tc>
        <w:tc>
          <w:tcPr>
            <w:tcW w:w="1776" w:type="dxa"/>
            <w:tcBorders>
              <w:top w:val="single" w:sz="4" w:space="0" w:color="000000"/>
              <w:left w:val="single" w:sz="4" w:space="0" w:color="000000"/>
              <w:bottom w:val="single" w:sz="4" w:space="0" w:color="000000"/>
              <w:right w:val="single" w:sz="4" w:space="0" w:color="000000"/>
            </w:tcBorders>
          </w:tcPr>
          <w:p w14:paraId="4EB11366" w14:textId="77777777" w:rsidR="00F94F9C" w:rsidRDefault="00F94F9C">
            <w:pPr>
              <w:suppressAutoHyphens/>
              <w:kinsoku w:val="0"/>
              <w:wordWrap w:val="0"/>
              <w:autoSpaceDE w:val="0"/>
              <w:autoSpaceDN w:val="0"/>
              <w:spacing w:line="288" w:lineRule="atLeast"/>
              <w:jc w:val="left"/>
              <w:rPr>
                <w:rFonts w:hAnsi="Times New Roman"/>
                <w:spacing w:val="2"/>
              </w:rPr>
            </w:pPr>
          </w:p>
          <w:p w14:paraId="4EB11367" w14:textId="77777777" w:rsidR="00F94F9C" w:rsidRDefault="00F94F9C">
            <w:pPr>
              <w:suppressAutoHyphens/>
              <w:kinsoku w:val="0"/>
              <w:wordWrap w:val="0"/>
              <w:autoSpaceDE w:val="0"/>
              <w:autoSpaceDN w:val="0"/>
              <w:spacing w:line="288" w:lineRule="atLeast"/>
              <w:jc w:val="left"/>
              <w:rPr>
                <w:rFonts w:hAnsi="Times New Roman"/>
                <w:sz w:val="20"/>
              </w:rPr>
            </w:pPr>
          </w:p>
          <w:p w14:paraId="4EB11368" w14:textId="77777777" w:rsidR="00F94F9C" w:rsidRDefault="00F94F9C">
            <w:pPr>
              <w:suppressAutoHyphens/>
              <w:kinsoku w:val="0"/>
              <w:wordWrap w:val="0"/>
              <w:autoSpaceDE w:val="0"/>
              <w:autoSpaceDN w:val="0"/>
              <w:spacing w:line="288" w:lineRule="atLeast"/>
              <w:jc w:val="left"/>
              <w:rPr>
                <w:rFonts w:hAnsi="Times New Roman"/>
                <w:sz w:val="20"/>
              </w:rPr>
            </w:pPr>
          </w:p>
          <w:p w14:paraId="4EB11369" w14:textId="77777777" w:rsidR="00F94F9C" w:rsidRDefault="00F94F9C">
            <w:pPr>
              <w:suppressAutoHyphens/>
              <w:kinsoku w:val="0"/>
              <w:wordWrap w:val="0"/>
              <w:autoSpaceDE w:val="0"/>
              <w:autoSpaceDN w:val="0"/>
              <w:spacing w:line="288" w:lineRule="atLeast"/>
              <w:jc w:val="left"/>
              <w:rPr>
                <w:rFonts w:hAnsi="Times New Roman"/>
                <w:sz w:val="20"/>
              </w:rPr>
            </w:pPr>
          </w:p>
          <w:p w14:paraId="4EB1136A" w14:textId="77777777" w:rsidR="00F94F9C" w:rsidRDefault="00F94F9C">
            <w:pPr>
              <w:suppressAutoHyphens/>
              <w:kinsoku w:val="0"/>
              <w:wordWrap w:val="0"/>
              <w:autoSpaceDE w:val="0"/>
              <w:autoSpaceDN w:val="0"/>
              <w:spacing w:line="288" w:lineRule="atLeast"/>
              <w:jc w:val="left"/>
              <w:rPr>
                <w:rFonts w:hAnsi="Times New Roman"/>
                <w:sz w:val="20"/>
              </w:rPr>
            </w:pPr>
          </w:p>
        </w:tc>
        <w:tc>
          <w:tcPr>
            <w:tcW w:w="7014" w:type="dxa"/>
            <w:tcBorders>
              <w:top w:val="single" w:sz="4" w:space="0" w:color="000000"/>
              <w:left w:val="single" w:sz="4" w:space="0" w:color="000000"/>
              <w:bottom w:val="single" w:sz="4" w:space="0" w:color="000000"/>
              <w:right w:val="single" w:sz="4" w:space="0" w:color="000000"/>
            </w:tcBorders>
          </w:tcPr>
          <w:p w14:paraId="4EB1136B" w14:textId="77777777" w:rsidR="00F94F9C" w:rsidRDefault="00F94F9C">
            <w:pPr>
              <w:suppressAutoHyphens/>
              <w:kinsoku w:val="0"/>
              <w:wordWrap w:val="0"/>
              <w:autoSpaceDE w:val="0"/>
              <w:autoSpaceDN w:val="0"/>
              <w:spacing w:line="288" w:lineRule="atLeast"/>
              <w:jc w:val="left"/>
              <w:rPr>
                <w:rFonts w:hAnsi="Times New Roman"/>
                <w:sz w:val="20"/>
              </w:rPr>
            </w:pPr>
          </w:p>
        </w:tc>
      </w:tr>
    </w:tbl>
    <w:p w14:paraId="4EB1136D" w14:textId="77777777" w:rsidR="00F94F9C" w:rsidRDefault="00F94F9C">
      <w:pPr>
        <w:pStyle w:val="ab"/>
      </w:pPr>
    </w:p>
    <w:sectPr w:rsidR="00F94F9C" w:rsidSect="00F94F9C">
      <w:pgSz w:w="11906" w:h="16838"/>
      <w:pgMar w:top="1984" w:right="1753" w:bottom="1701" w:left="1753" w:header="851" w:footer="992" w:gutter="0"/>
      <w:cols w:space="0"/>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E7661" w14:textId="77777777" w:rsidR="00B542EE" w:rsidRDefault="00B542EE" w:rsidP="009F78F4">
      <w:r>
        <w:separator/>
      </w:r>
    </w:p>
  </w:endnote>
  <w:endnote w:type="continuationSeparator" w:id="0">
    <w:p w14:paraId="23A78D17" w14:textId="77777777" w:rsidR="00B542EE" w:rsidRDefault="00B542EE" w:rsidP="009F78F4">
      <w:r>
        <w:continuationSeparator/>
      </w:r>
    </w:p>
  </w:endnote>
  <w:endnote w:type="continuationNotice" w:id="1">
    <w:p w14:paraId="3E39B47E" w14:textId="77777777" w:rsidR="00DC6236" w:rsidRDefault="00DC6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48E6A" w14:textId="77777777" w:rsidR="00B542EE" w:rsidRDefault="00B542EE" w:rsidP="009F78F4">
      <w:r>
        <w:separator/>
      </w:r>
    </w:p>
  </w:footnote>
  <w:footnote w:type="continuationSeparator" w:id="0">
    <w:p w14:paraId="4937FE6B" w14:textId="77777777" w:rsidR="00B542EE" w:rsidRDefault="00B542EE" w:rsidP="009F78F4">
      <w:r>
        <w:continuationSeparator/>
      </w:r>
    </w:p>
  </w:footnote>
  <w:footnote w:type="continuationNotice" w:id="1">
    <w:p w14:paraId="15694BE0" w14:textId="77777777" w:rsidR="00DC6236" w:rsidRDefault="00DC62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D1604"/>
    <w:multiLevelType w:val="multilevel"/>
    <w:tmpl w:val="3E1D13DB"/>
    <w:lvl w:ilvl="0">
      <w:start w:val="4"/>
      <w:numFmt w:val="decimalFullWidth"/>
      <w:lvlText w:val="第%1条"/>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1C406FF5"/>
    <w:multiLevelType w:val="multilevel"/>
    <w:tmpl w:val="1C406FF5"/>
    <w:lvl w:ilvl="0">
      <w:start w:val="1"/>
      <w:numFmt w:val="decimalFullWidth"/>
      <w:lvlText w:val="第%1条"/>
      <w:lvlJc w:val="left"/>
      <w:pPr>
        <w:ind w:left="720" w:hanging="7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238730D6"/>
    <w:multiLevelType w:val="multilevel"/>
    <w:tmpl w:val="3E1D13DB"/>
    <w:lvl w:ilvl="0">
      <w:start w:val="4"/>
      <w:numFmt w:val="decimalFullWidth"/>
      <w:lvlText w:val="第%1条"/>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3E1D13DB"/>
    <w:multiLevelType w:val="multilevel"/>
    <w:tmpl w:val="3E1D13DB"/>
    <w:lvl w:ilvl="0">
      <w:start w:val="4"/>
      <w:numFmt w:val="decimalFullWidth"/>
      <w:lvlText w:val="第%1条"/>
      <w:lvlJc w:val="left"/>
      <w:pPr>
        <w:ind w:left="720" w:hanging="7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4" w15:restartNumberingAfterBreak="0">
    <w:nsid w:val="57B92612"/>
    <w:multiLevelType w:val="singleLevel"/>
    <w:tmpl w:val="57B92612"/>
    <w:lvl w:ilvl="0">
      <w:start w:val="19"/>
      <w:numFmt w:val="decimalFullWidth"/>
      <w:suff w:val="space"/>
      <w:lvlText w:val="第%1条"/>
      <w:lvlJc w:val="left"/>
    </w:lvl>
  </w:abstractNum>
  <w:num w:numId="1" w16cid:durableId="1313369026">
    <w:abstractNumId w:val="1"/>
  </w:num>
  <w:num w:numId="2" w16cid:durableId="1593200148">
    <w:abstractNumId w:val="3"/>
  </w:num>
  <w:num w:numId="3" w16cid:durableId="294918842">
    <w:abstractNumId w:val="4"/>
  </w:num>
  <w:num w:numId="4" w16cid:durableId="1303853102">
    <w:abstractNumId w:val="0"/>
  </w:num>
  <w:num w:numId="5" w16cid:durableId="1997759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oNotTrackMoves/>
  <w:defaultTabStop w:val="851"/>
  <w:drawingGridHorizontalSpacing w:val="210"/>
  <w:drawingGridVerticalSpacing w:val="156"/>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0529A4"/>
    <w:rsid w:val="0004175D"/>
    <w:rsid w:val="000529A4"/>
    <w:rsid w:val="000A1993"/>
    <w:rsid w:val="000B5D65"/>
    <w:rsid w:val="000C7FF4"/>
    <w:rsid w:val="00105CF6"/>
    <w:rsid w:val="00170731"/>
    <w:rsid w:val="00187B98"/>
    <w:rsid w:val="0026453B"/>
    <w:rsid w:val="00305E54"/>
    <w:rsid w:val="00316FF5"/>
    <w:rsid w:val="003375EC"/>
    <w:rsid w:val="003B056A"/>
    <w:rsid w:val="003C6CF8"/>
    <w:rsid w:val="003D05EA"/>
    <w:rsid w:val="004062FF"/>
    <w:rsid w:val="00416C52"/>
    <w:rsid w:val="00432F1B"/>
    <w:rsid w:val="004415DD"/>
    <w:rsid w:val="00443B45"/>
    <w:rsid w:val="00460F8C"/>
    <w:rsid w:val="0049265C"/>
    <w:rsid w:val="004A24FD"/>
    <w:rsid w:val="004A7E9E"/>
    <w:rsid w:val="004D67C6"/>
    <w:rsid w:val="004E2AA2"/>
    <w:rsid w:val="00507758"/>
    <w:rsid w:val="00516D04"/>
    <w:rsid w:val="005534C1"/>
    <w:rsid w:val="005C0603"/>
    <w:rsid w:val="006403C0"/>
    <w:rsid w:val="0067703A"/>
    <w:rsid w:val="006C3924"/>
    <w:rsid w:val="00702D4F"/>
    <w:rsid w:val="00712BDC"/>
    <w:rsid w:val="0071461A"/>
    <w:rsid w:val="007668A8"/>
    <w:rsid w:val="007B1992"/>
    <w:rsid w:val="007B4AF2"/>
    <w:rsid w:val="00802BF6"/>
    <w:rsid w:val="008246B2"/>
    <w:rsid w:val="00860E5D"/>
    <w:rsid w:val="008654B8"/>
    <w:rsid w:val="008A446B"/>
    <w:rsid w:val="008F5700"/>
    <w:rsid w:val="00905CBD"/>
    <w:rsid w:val="00936257"/>
    <w:rsid w:val="00964CB2"/>
    <w:rsid w:val="00984024"/>
    <w:rsid w:val="00986E50"/>
    <w:rsid w:val="009966A2"/>
    <w:rsid w:val="009B67D6"/>
    <w:rsid w:val="009C06FC"/>
    <w:rsid w:val="009C5974"/>
    <w:rsid w:val="009D63F0"/>
    <w:rsid w:val="009F78F4"/>
    <w:rsid w:val="00A54067"/>
    <w:rsid w:val="00A54963"/>
    <w:rsid w:val="00AA0090"/>
    <w:rsid w:val="00AA31BE"/>
    <w:rsid w:val="00AA62FA"/>
    <w:rsid w:val="00AD3FCE"/>
    <w:rsid w:val="00AE2F13"/>
    <w:rsid w:val="00AF1EED"/>
    <w:rsid w:val="00AF6149"/>
    <w:rsid w:val="00B04351"/>
    <w:rsid w:val="00B542EE"/>
    <w:rsid w:val="00B648BE"/>
    <w:rsid w:val="00B669A8"/>
    <w:rsid w:val="00B85BF6"/>
    <w:rsid w:val="00B91026"/>
    <w:rsid w:val="00BB317B"/>
    <w:rsid w:val="00BD5AE1"/>
    <w:rsid w:val="00BF35D2"/>
    <w:rsid w:val="00BF5FC6"/>
    <w:rsid w:val="00C122BF"/>
    <w:rsid w:val="00C20FAA"/>
    <w:rsid w:val="00C43700"/>
    <w:rsid w:val="00C52555"/>
    <w:rsid w:val="00C70DF8"/>
    <w:rsid w:val="00C71318"/>
    <w:rsid w:val="00C86EEF"/>
    <w:rsid w:val="00CA0C04"/>
    <w:rsid w:val="00CA6A30"/>
    <w:rsid w:val="00D20653"/>
    <w:rsid w:val="00D5445E"/>
    <w:rsid w:val="00D76E60"/>
    <w:rsid w:val="00D86136"/>
    <w:rsid w:val="00DB5746"/>
    <w:rsid w:val="00DC4F0D"/>
    <w:rsid w:val="00DC6236"/>
    <w:rsid w:val="00DE763F"/>
    <w:rsid w:val="00E2366A"/>
    <w:rsid w:val="00E409E9"/>
    <w:rsid w:val="00E50599"/>
    <w:rsid w:val="00E54F39"/>
    <w:rsid w:val="00E55062"/>
    <w:rsid w:val="00E6298C"/>
    <w:rsid w:val="00E70099"/>
    <w:rsid w:val="00EA47D6"/>
    <w:rsid w:val="00EE25A8"/>
    <w:rsid w:val="00F16F92"/>
    <w:rsid w:val="00F52F83"/>
    <w:rsid w:val="00F621D0"/>
    <w:rsid w:val="00F65C06"/>
    <w:rsid w:val="00F94F9C"/>
    <w:rsid w:val="00FA0F9A"/>
    <w:rsid w:val="00FF39EE"/>
    <w:rsid w:val="33475C54"/>
    <w:rsid w:val="54BB5E37"/>
    <w:rsid w:val="58922FD4"/>
    <w:rsid w:val="5E2A2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B1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4F9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94F9C"/>
    <w:pPr>
      <w:adjustRightInd w:val="0"/>
      <w:jc w:val="center"/>
      <w:textAlignment w:val="baseline"/>
    </w:pPr>
    <w:rPr>
      <w:sz w:val="24"/>
    </w:rPr>
  </w:style>
  <w:style w:type="paragraph" w:styleId="a5">
    <w:name w:val="Closing"/>
    <w:basedOn w:val="a"/>
    <w:link w:val="a6"/>
    <w:qFormat/>
    <w:rsid w:val="00F94F9C"/>
    <w:pPr>
      <w:adjustRightInd w:val="0"/>
      <w:jc w:val="right"/>
      <w:textAlignment w:val="baseline"/>
    </w:pPr>
    <w:rPr>
      <w:sz w:val="24"/>
    </w:rPr>
  </w:style>
  <w:style w:type="paragraph" w:styleId="a7">
    <w:name w:val="Date"/>
    <w:basedOn w:val="a"/>
    <w:next w:val="a"/>
    <w:rsid w:val="00F94F9C"/>
    <w:pPr>
      <w:adjustRightInd w:val="0"/>
      <w:textAlignment w:val="baseline"/>
    </w:pPr>
    <w:rPr>
      <w:sz w:val="24"/>
    </w:rPr>
  </w:style>
  <w:style w:type="paragraph" w:styleId="a8">
    <w:name w:val="footer"/>
    <w:basedOn w:val="a"/>
    <w:link w:val="a9"/>
    <w:rsid w:val="00F94F9C"/>
    <w:pPr>
      <w:tabs>
        <w:tab w:val="center" w:pos="4252"/>
        <w:tab w:val="right" w:pos="8504"/>
      </w:tabs>
      <w:snapToGrid w:val="0"/>
    </w:pPr>
  </w:style>
  <w:style w:type="paragraph" w:styleId="aa">
    <w:name w:val="annotation text"/>
    <w:basedOn w:val="a"/>
    <w:semiHidden/>
    <w:rsid w:val="00F94F9C"/>
    <w:pPr>
      <w:jc w:val="left"/>
    </w:pPr>
  </w:style>
  <w:style w:type="paragraph" w:styleId="ab">
    <w:name w:val="Plain Text"/>
    <w:basedOn w:val="a"/>
    <w:link w:val="ac"/>
    <w:rsid w:val="00F94F9C"/>
    <w:rPr>
      <w:rFonts w:ascii="ＭＳ 明朝" w:hAnsi="Courier New"/>
    </w:rPr>
  </w:style>
  <w:style w:type="paragraph" w:styleId="ad">
    <w:name w:val="annotation subject"/>
    <w:basedOn w:val="aa"/>
    <w:next w:val="aa"/>
    <w:semiHidden/>
    <w:qFormat/>
    <w:rsid w:val="00F94F9C"/>
    <w:rPr>
      <w:b/>
      <w:bCs/>
    </w:rPr>
  </w:style>
  <w:style w:type="paragraph" w:styleId="ae">
    <w:name w:val="Balloon Text"/>
    <w:basedOn w:val="a"/>
    <w:semiHidden/>
    <w:qFormat/>
    <w:rsid w:val="00F94F9C"/>
    <w:rPr>
      <w:rFonts w:ascii="Arial" w:eastAsia="ＭＳ ゴシック" w:hAnsi="Arial"/>
      <w:sz w:val="18"/>
      <w:szCs w:val="18"/>
    </w:rPr>
  </w:style>
  <w:style w:type="paragraph" w:styleId="af">
    <w:name w:val="Document Map"/>
    <w:basedOn w:val="a"/>
    <w:semiHidden/>
    <w:qFormat/>
    <w:rsid w:val="00F94F9C"/>
    <w:pPr>
      <w:shd w:val="clear" w:color="auto" w:fill="000080"/>
    </w:pPr>
    <w:rPr>
      <w:rFonts w:ascii="Arial" w:eastAsia="ＭＳ ゴシック" w:hAnsi="Arial"/>
    </w:rPr>
  </w:style>
  <w:style w:type="paragraph" w:styleId="af0">
    <w:name w:val="header"/>
    <w:basedOn w:val="a"/>
    <w:link w:val="af1"/>
    <w:rsid w:val="00F94F9C"/>
    <w:pPr>
      <w:tabs>
        <w:tab w:val="center" w:pos="4252"/>
        <w:tab w:val="right" w:pos="8504"/>
      </w:tabs>
      <w:snapToGrid w:val="0"/>
    </w:pPr>
  </w:style>
  <w:style w:type="character" w:styleId="af2">
    <w:name w:val="annotation reference"/>
    <w:basedOn w:val="a0"/>
    <w:semiHidden/>
    <w:qFormat/>
    <w:rsid w:val="00F94F9C"/>
    <w:rPr>
      <w:sz w:val="18"/>
      <w:szCs w:val="18"/>
    </w:rPr>
  </w:style>
  <w:style w:type="character" w:styleId="HTML">
    <w:name w:val="HTML Typewriter"/>
    <w:basedOn w:val="a0"/>
    <w:rsid w:val="00F94F9C"/>
    <w:rPr>
      <w:rFonts w:ascii="ＭＳ ゴシック" w:eastAsia="ＭＳ ゴシック" w:hAnsi="ＭＳ ゴシック" w:cs="Courier New"/>
      <w:sz w:val="24"/>
      <w:szCs w:val="24"/>
    </w:rPr>
  </w:style>
  <w:style w:type="character" w:customStyle="1" w:styleId="af1">
    <w:name w:val="ヘッダー (文字)"/>
    <w:basedOn w:val="a0"/>
    <w:link w:val="af0"/>
    <w:qFormat/>
    <w:rsid w:val="00F94F9C"/>
    <w:rPr>
      <w:kern w:val="2"/>
      <w:sz w:val="21"/>
    </w:rPr>
  </w:style>
  <w:style w:type="character" w:customStyle="1" w:styleId="a9">
    <w:name w:val="フッター (文字)"/>
    <w:basedOn w:val="a0"/>
    <w:link w:val="a8"/>
    <w:rsid w:val="00F94F9C"/>
    <w:rPr>
      <w:kern w:val="2"/>
      <w:sz w:val="21"/>
    </w:rPr>
  </w:style>
  <w:style w:type="character" w:customStyle="1" w:styleId="a4">
    <w:name w:val="記 (文字)"/>
    <w:basedOn w:val="a0"/>
    <w:link w:val="a3"/>
    <w:qFormat/>
    <w:rsid w:val="00F94F9C"/>
    <w:rPr>
      <w:kern w:val="2"/>
      <w:sz w:val="24"/>
    </w:rPr>
  </w:style>
  <w:style w:type="character" w:customStyle="1" w:styleId="a6">
    <w:name w:val="結語 (文字)"/>
    <w:basedOn w:val="a0"/>
    <w:link w:val="a5"/>
    <w:rsid w:val="00F94F9C"/>
    <w:rPr>
      <w:kern w:val="2"/>
      <w:sz w:val="24"/>
    </w:rPr>
  </w:style>
  <w:style w:type="paragraph" w:customStyle="1" w:styleId="1">
    <w:name w:val="リスト段落1"/>
    <w:basedOn w:val="a"/>
    <w:uiPriority w:val="34"/>
    <w:qFormat/>
    <w:rsid w:val="00F94F9C"/>
    <w:pPr>
      <w:ind w:leftChars="400" w:left="960"/>
    </w:pPr>
  </w:style>
  <w:style w:type="paragraph" w:customStyle="1" w:styleId="af3">
    <w:name w:val="条"/>
    <w:basedOn w:val="a"/>
    <w:rsid w:val="00316FF5"/>
    <w:pPr>
      <w:widowControl/>
      <w:tabs>
        <w:tab w:val="left" w:pos="1049"/>
      </w:tabs>
      <w:adjustRightInd w:val="0"/>
      <w:spacing w:line="320" w:lineRule="atLeast"/>
      <w:ind w:left="210" w:hanging="210"/>
      <w:textAlignment w:val="baseline"/>
    </w:pPr>
    <w:rPr>
      <w:rFonts w:ascii="ＭＳ 明朝"/>
      <w:noProof/>
      <w:kern w:val="0"/>
    </w:rPr>
  </w:style>
  <w:style w:type="character" w:customStyle="1" w:styleId="ac">
    <w:name w:val="書式なし (文字)"/>
    <w:basedOn w:val="a0"/>
    <w:link w:val="ab"/>
    <w:rsid w:val="00B542E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BD62EA-CEB4-4CDC-BFDD-88CB4E711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2935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共 同 研 究 契 約 書</vt:lpstr>
    </vt:vector>
  </TitlesOfParts>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 同 研 究 契 約 書</dc:title>
  <dc:creator/>
  <cp:lastModifiedBy/>
  <cp:revision>1</cp:revision>
  <cp:lastPrinted>2004-02-05T04:54:00Z</cp:lastPrinted>
  <dcterms:created xsi:type="dcterms:W3CDTF">2019-04-26T06:15:00Z</dcterms:created>
  <dcterms:modified xsi:type="dcterms:W3CDTF">2023-07-31T05:11:00Z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1041-10.8.0.5423</vt:lpwstr>
  </property>
</Properties>
</file>